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BA07C2">
        <w:rPr>
          <w:rFonts w:ascii="Arial Narrow" w:hAnsi="Arial Narrow" w:cs="Arial"/>
          <w:szCs w:val="22"/>
        </w:rPr>
        <w:t>02</w:t>
      </w:r>
      <w:bookmarkStart w:id="0" w:name="_GoBack"/>
      <w:bookmarkEnd w:id="0"/>
      <w:r w:rsidR="00A7499F">
        <w:rPr>
          <w:rFonts w:ascii="Arial Narrow" w:hAnsi="Arial Narrow" w:cs="Arial"/>
          <w:szCs w:val="22"/>
        </w:rPr>
        <w:t>.06.</w:t>
      </w:r>
      <w:r w:rsidR="00CF288F">
        <w:rPr>
          <w:rFonts w:ascii="Arial Narrow" w:hAnsi="Arial Narrow" w:cs="Arial"/>
          <w:szCs w:val="22"/>
        </w:rPr>
        <w:t>202</w:t>
      </w:r>
      <w:r w:rsidR="0058235A">
        <w:rPr>
          <w:rFonts w:ascii="Arial Narrow" w:hAnsi="Arial Narrow" w:cs="Arial"/>
          <w:szCs w:val="22"/>
        </w:rPr>
        <w:t>6</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Pr="00241664" w:rsidRDefault="00241664" w:rsidP="00E2147B">
      <w:pPr>
        <w:tabs>
          <w:tab w:val="left" w:pos="9072"/>
        </w:tabs>
        <w:spacing w:line="360" w:lineRule="auto"/>
        <w:ind w:right="1134"/>
        <w:rPr>
          <w:rFonts w:cs="Arial"/>
          <w:b/>
          <w:szCs w:val="22"/>
        </w:rPr>
      </w:pPr>
      <w:r w:rsidRPr="00241664">
        <w:rPr>
          <w:rFonts w:cs="Arial"/>
          <w:b/>
          <w:szCs w:val="22"/>
        </w:rPr>
        <w:t>Mehr als Ausbildung: ZAK spricht erstmals auch Jobsuchende an</w:t>
      </w:r>
      <w:r w:rsidR="00CA08F2" w:rsidRPr="00241664">
        <w:rPr>
          <w:rFonts w:cs="Arial"/>
          <w:b/>
          <w:szCs w:val="22"/>
        </w:rPr>
        <w:t xml:space="preserve"> </w:t>
      </w:r>
    </w:p>
    <w:p w:rsidR="00241664" w:rsidRPr="00241664" w:rsidRDefault="00241664" w:rsidP="00241664">
      <w:pPr>
        <w:spacing w:line="360" w:lineRule="auto"/>
        <w:rPr>
          <w:rFonts w:cs="Arial"/>
        </w:rPr>
      </w:pPr>
      <w:r w:rsidRPr="00241664">
        <w:rPr>
          <w:rFonts w:cs="Arial"/>
        </w:rPr>
        <w:t>Berufsorientierungsmesse in Bad Essen erweitert Angebot für Fachkräfte, Helfer und Arbeitssuchende</w:t>
      </w:r>
    </w:p>
    <w:p w:rsidR="00241664" w:rsidRPr="00241664" w:rsidRDefault="00241664" w:rsidP="00241664">
      <w:pPr>
        <w:spacing w:line="360" w:lineRule="auto"/>
        <w:rPr>
          <w:rFonts w:cs="Arial"/>
          <w:b/>
        </w:rPr>
      </w:pPr>
    </w:p>
    <w:p w:rsidR="00241664" w:rsidRDefault="00241664" w:rsidP="00241664">
      <w:pPr>
        <w:spacing w:line="360" w:lineRule="auto"/>
        <w:ind w:right="567"/>
        <w:rPr>
          <w:rFonts w:cs="Arial"/>
        </w:rPr>
      </w:pPr>
      <w:r w:rsidRPr="00241664">
        <w:rPr>
          <w:rFonts w:cs="Arial"/>
          <w:b/>
        </w:rPr>
        <w:t xml:space="preserve">Bad Essen. </w:t>
      </w:r>
      <w:r w:rsidRPr="00241664">
        <w:rPr>
          <w:rFonts w:cs="Arial"/>
        </w:rPr>
        <w:t>Die Berufsorientierungsmesse „Zukunft Ausbildung Karriere“ (ZAK) entwickelt ihr Konzept weiter: Erstmals richtet sich der Familienabend am Dienstag, 17. Juni, nicht nur an Jugendliche und ihre Eltern, sondern auch an Fachkräfte, Helferinnen und Helfer sowie weitere Jobsuchende aus der Region. Die Messe findet am 17. und 18. Juni bei der Firma AGRO in Bad Essen statt.</w:t>
      </w:r>
    </w:p>
    <w:p w:rsidR="00241664" w:rsidRPr="00241664" w:rsidRDefault="00241664" w:rsidP="00241664">
      <w:pPr>
        <w:spacing w:line="360" w:lineRule="auto"/>
        <w:ind w:right="567"/>
        <w:rPr>
          <w:rFonts w:cs="Arial"/>
        </w:rPr>
      </w:pPr>
    </w:p>
    <w:p w:rsidR="00241664" w:rsidRDefault="00241664" w:rsidP="00241664">
      <w:pPr>
        <w:spacing w:line="360" w:lineRule="auto"/>
        <w:ind w:right="567"/>
        <w:rPr>
          <w:rFonts w:cs="Arial"/>
        </w:rPr>
      </w:pPr>
      <w:r>
        <w:rPr>
          <w:rFonts w:cs="Arial"/>
        </w:rPr>
        <w:t>Die Messe</w:t>
      </w:r>
      <w:r w:rsidRPr="00241664">
        <w:rPr>
          <w:rFonts w:cs="Arial"/>
        </w:rPr>
        <w:t xml:space="preserve"> ZAK</w:t>
      </w:r>
      <w:r>
        <w:rPr>
          <w:rFonts w:cs="Arial"/>
        </w:rPr>
        <w:t xml:space="preserve"> hat sich</w:t>
      </w:r>
      <w:r w:rsidRPr="00241664">
        <w:rPr>
          <w:rFonts w:cs="Arial"/>
        </w:rPr>
        <w:t xml:space="preserve"> als bewährte Plattform für die Berufsorientierung junger Menschen etabliert. Zahlreiche Unternehmen aus Handwerk, Industrie, Dienstleistung und weiteren Branchen nutzen die </w:t>
      </w:r>
      <w:r>
        <w:rPr>
          <w:rFonts w:cs="Arial"/>
        </w:rPr>
        <w:t>Veranstaltung jedes Jahr</w:t>
      </w:r>
      <w:r w:rsidRPr="00241664">
        <w:rPr>
          <w:rFonts w:cs="Arial"/>
        </w:rPr>
        <w:t>, um mit Schülerinnen und Schülern über Ausbildungsberufe, duale Studiengänge und Karrierewege ins Gespräch zu kommen.</w:t>
      </w:r>
      <w:r>
        <w:rPr>
          <w:rFonts w:cs="Arial"/>
        </w:rPr>
        <w:t xml:space="preserve"> </w:t>
      </w:r>
      <w:r w:rsidRPr="00241664">
        <w:rPr>
          <w:rFonts w:cs="Arial"/>
        </w:rPr>
        <w:t>Mit der Öffnung des Familienabends reagiert die ZAK nun auf die Wün</w:t>
      </w:r>
      <w:r>
        <w:rPr>
          <w:rFonts w:cs="Arial"/>
        </w:rPr>
        <w:t>sche der teilnehmenden Betriebe:</w:t>
      </w:r>
      <w:r w:rsidRPr="00241664">
        <w:rPr>
          <w:rFonts w:cs="Arial"/>
        </w:rPr>
        <w:t xml:space="preserve"> Neben Ausbildungsangeboten stehen erstmals auch offene Stellen für Fachkräfte, Helferinnen und Helfer sowie weitere berufliche Einstiegsmöglichkeiten im Mittelpunkt.</w:t>
      </w:r>
    </w:p>
    <w:p w:rsidR="00241664" w:rsidRPr="00241664" w:rsidRDefault="00241664" w:rsidP="00241664">
      <w:pPr>
        <w:spacing w:line="360" w:lineRule="auto"/>
        <w:ind w:right="567"/>
        <w:rPr>
          <w:rFonts w:cs="Arial"/>
        </w:rPr>
      </w:pPr>
    </w:p>
    <w:p w:rsidR="00241664" w:rsidRDefault="00241664" w:rsidP="00241664">
      <w:pPr>
        <w:spacing w:line="360" w:lineRule="auto"/>
        <w:ind w:right="567"/>
        <w:rPr>
          <w:rFonts w:cs="Arial"/>
        </w:rPr>
      </w:pPr>
      <w:r w:rsidRPr="00241664">
        <w:rPr>
          <w:rFonts w:cs="Arial"/>
        </w:rPr>
        <w:t>„</w:t>
      </w:r>
      <w:r>
        <w:rPr>
          <w:rFonts w:cs="Arial"/>
        </w:rPr>
        <w:t>Wir entwickeln das Messeformat</w:t>
      </w:r>
      <w:r w:rsidRPr="00241664">
        <w:rPr>
          <w:rFonts w:cs="Arial"/>
        </w:rPr>
        <w:t xml:space="preserve"> konsequent weiter. Mit dem geöffneten Familienabend schaffen wir erstmals Raum, um nicht nur über Ausbildung, sondern auch über konkrete Arbeits- und Karrierechancen für Erwachsene zu sprechen. Damit stärken wir die regionale Wirtschaft und bieten Menschen neue Perspektiven direkt vor Ort“, sagt </w:t>
      </w:r>
      <w:r w:rsidR="002E131F" w:rsidRPr="002E131F">
        <w:rPr>
          <w:rFonts w:cs="Arial"/>
        </w:rPr>
        <w:lastRenderedPageBreak/>
        <w:t xml:space="preserve">Anette Gottlieb, stellvertretende Bürgermeisterin </w:t>
      </w:r>
      <w:r w:rsidR="002E131F">
        <w:rPr>
          <w:rFonts w:cs="Arial"/>
        </w:rPr>
        <w:t xml:space="preserve">von </w:t>
      </w:r>
      <w:r w:rsidR="002E131F" w:rsidRPr="002E131F">
        <w:rPr>
          <w:rFonts w:cs="Arial"/>
        </w:rPr>
        <w:t>Bad Essen</w:t>
      </w:r>
      <w:r w:rsidRPr="00241664">
        <w:rPr>
          <w:rFonts w:cs="Arial"/>
        </w:rPr>
        <w:t>.</w:t>
      </w:r>
      <w:r>
        <w:rPr>
          <w:rFonts w:cs="Arial"/>
        </w:rPr>
        <w:t xml:space="preserve"> </w:t>
      </w:r>
      <w:r w:rsidRPr="00241664">
        <w:rPr>
          <w:rFonts w:cs="Arial"/>
        </w:rPr>
        <w:t>Auch die MaßArbeit begrüßt die Erweiterung des Formats. „Der Familienabend war bislang klar auf Eltern und Jugendliche im Übergang von der Schule in den Beruf ausgerichtet. Jetzt öffnen wir ihn bewusst auch für Fachkräfte und Jobsuchende, um den Betrieben zusätzliche Möglichkeiten bei der Personalgewinnung zu bieten und gleichzeitig Menschen den direkten Zugang zu regionalen Arbeitgebern zu erleichtern“, erklärt Lars Hellmers, Vorstand der MaßArbeit.</w:t>
      </w:r>
    </w:p>
    <w:p w:rsidR="00241664" w:rsidRPr="00241664" w:rsidRDefault="00241664" w:rsidP="00241664">
      <w:pPr>
        <w:spacing w:line="360" w:lineRule="auto"/>
        <w:ind w:right="567"/>
        <w:rPr>
          <w:rFonts w:cs="Arial"/>
        </w:rPr>
      </w:pPr>
    </w:p>
    <w:p w:rsidR="00241664" w:rsidRDefault="00241664" w:rsidP="00241664">
      <w:pPr>
        <w:spacing w:line="360" w:lineRule="auto"/>
        <w:ind w:right="567"/>
        <w:rPr>
          <w:rFonts w:cs="Arial"/>
        </w:rPr>
      </w:pPr>
      <w:r w:rsidRPr="00241664">
        <w:rPr>
          <w:rFonts w:cs="Arial"/>
        </w:rPr>
        <w:t xml:space="preserve">Die Gastgeberin der diesjährigen Messe, die Firma AGRO, sieht in der Veranstaltung einen wichtigen Beitrag zur Fachkräftesicherung in der Region. „Wir sind stolz darauf, in diesem Jahr </w:t>
      </w:r>
      <w:r w:rsidR="00CF045D">
        <w:rPr>
          <w:rFonts w:cs="Arial"/>
        </w:rPr>
        <w:t>die Messe ZAK auszurichten</w:t>
      </w:r>
      <w:r w:rsidRPr="00241664">
        <w:rPr>
          <w:rFonts w:cs="Arial"/>
        </w:rPr>
        <w:t xml:space="preserve">. </w:t>
      </w:r>
      <w:r w:rsidR="00CF045D">
        <w:rPr>
          <w:rFonts w:cs="Arial"/>
        </w:rPr>
        <w:t>S</w:t>
      </w:r>
      <w:r w:rsidRPr="00241664">
        <w:rPr>
          <w:rFonts w:cs="Arial"/>
        </w:rPr>
        <w:t>ie bietet eine wertvolle Plattform, um Menschen für Ausbildung und Arbeit in der Region zu begeistern und den direkten Austausch zwischen Betrieben und Interessierten zu fördern“, betont AGRO-Geschäftsführerin Sabine Grothaus.</w:t>
      </w:r>
      <w:r>
        <w:rPr>
          <w:rFonts w:cs="Arial"/>
        </w:rPr>
        <w:t xml:space="preserve"> </w:t>
      </w:r>
      <w:r w:rsidRPr="00241664">
        <w:rPr>
          <w:rFonts w:cs="Arial"/>
        </w:rPr>
        <w:t xml:space="preserve">Aus Sicht der Unternehmen biete das neue Konzept </w:t>
      </w:r>
      <w:r>
        <w:rPr>
          <w:rFonts w:cs="Arial"/>
        </w:rPr>
        <w:t xml:space="preserve">echte </w:t>
      </w:r>
      <w:r w:rsidRPr="00241664">
        <w:rPr>
          <w:rFonts w:cs="Arial"/>
        </w:rPr>
        <w:t>Vorteile</w:t>
      </w:r>
      <w:r w:rsidR="002E131F">
        <w:rPr>
          <w:rFonts w:cs="Arial"/>
        </w:rPr>
        <w:t>, ist auch Geschäftsführer Dominik Meyer überzeugt</w:t>
      </w:r>
      <w:r w:rsidRPr="00241664">
        <w:rPr>
          <w:rFonts w:cs="Arial"/>
        </w:rPr>
        <w:t>. „Für die Betriebe ist es ein großer Gewinn, an einem Abend sowohl mit Eltern und Jugendlichen als auch mit potenziellen Mitarbeitenden ins Gespräch zu kommen. Diese Erweiterung macht die ZAK noch attraktiver und schafft zusätzliche Chancen für alle Beteiligten</w:t>
      </w:r>
      <w:r w:rsidR="00800E74">
        <w:rPr>
          <w:rFonts w:cs="Arial"/>
        </w:rPr>
        <w:t>.</w:t>
      </w:r>
    </w:p>
    <w:p w:rsidR="00241664" w:rsidRPr="00241664" w:rsidRDefault="00241664" w:rsidP="00241664">
      <w:pPr>
        <w:spacing w:line="360" w:lineRule="auto"/>
        <w:ind w:right="567"/>
        <w:rPr>
          <w:rFonts w:cs="Arial"/>
        </w:rPr>
      </w:pPr>
    </w:p>
    <w:p w:rsidR="00241664" w:rsidRDefault="00241664" w:rsidP="00241664">
      <w:pPr>
        <w:spacing w:line="360" w:lineRule="auto"/>
        <w:ind w:right="567"/>
        <w:rPr>
          <w:rFonts w:cs="Arial"/>
        </w:rPr>
      </w:pPr>
      <w:r w:rsidRPr="00241664">
        <w:rPr>
          <w:rFonts w:cs="Arial"/>
        </w:rPr>
        <w:t>Der Familienabend am 17. Juni ist bewusst als offenes Messeformat angelegt. Besucherinnen und Besucher können die Aussteller in entspannter Atmosphäre kennenlernen, Fragen stellen und sich über Ausbildungsplätze, duale Studiengänge, Fachkraftstellen sowie weitere Beschäftigungsmöglichkeiten informieren. Der niedrigschwellige Charakter ermöglicht persönliche Gespräche ohne Zeitdruck und unabhängig vom schulischen Kontext.</w:t>
      </w:r>
    </w:p>
    <w:p w:rsidR="00241664" w:rsidRPr="00241664" w:rsidRDefault="00241664" w:rsidP="00241664">
      <w:pPr>
        <w:spacing w:line="360" w:lineRule="auto"/>
        <w:ind w:right="567"/>
        <w:rPr>
          <w:rFonts w:cs="Arial"/>
        </w:rPr>
      </w:pPr>
    </w:p>
    <w:p w:rsidR="00241664" w:rsidRDefault="00241664" w:rsidP="00241664">
      <w:pPr>
        <w:spacing w:line="360" w:lineRule="auto"/>
        <w:ind w:right="567"/>
        <w:rPr>
          <w:rFonts w:cs="Arial"/>
        </w:rPr>
      </w:pPr>
      <w:r w:rsidRPr="00241664">
        <w:rPr>
          <w:rFonts w:cs="Arial"/>
        </w:rPr>
        <w:t>Am Mittwoch, 18. Juni, bleibt die ZAK ihrem bewährten Kern treu. Dann besuchen Schülerinnen und Schüler ab Jahrgang 9 die Messe im Rahmen der schulischen Berufsorientierung. Die Anreise erfolgt organisiert über die Schulen und einen zentral koordinierten Bustransfer</w:t>
      </w:r>
      <w:r>
        <w:rPr>
          <w:rFonts w:cs="Arial"/>
        </w:rPr>
        <w:t xml:space="preserve"> – ein Garant für hohe Besucherzahlen</w:t>
      </w:r>
      <w:r w:rsidRPr="00241664">
        <w:rPr>
          <w:rFonts w:cs="Arial"/>
        </w:rPr>
        <w:t xml:space="preserve">. Die Jugendlichen werden im Vorfeld </w:t>
      </w:r>
      <w:r>
        <w:rPr>
          <w:rFonts w:cs="Arial"/>
        </w:rPr>
        <w:t xml:space="preserve">in den Schulen </w:t>
      </w:r>
      <w:r w:rsidRPr="00241664">
        <w:rPr>
          <w:rFonts w:cs="Arial"/>
        </w:rPr>
        <w:t xml:space="preserve">gezielt auf ihren Messebesuch vorbereitet, sodass </w:t>
      </w:r>
      <w:r>
        <w:rPr>
          <w:rFonts w:cs="Arial"/>
        </w:rPr>
        <w:t>s</w:t>
      </w:r>
      <w:r w:rsidRPr="00241664">
        <w:rPr>
          <w:rFonts w:cs="Arial"/>
        </w:rPr>
        <w:t xml:space="preserve">ie </w:t>
      </w:r>
      <w:r>
        <w:rPr>
          <w:rFonts w:cs="Arial"/>
        </w:rPr>
        <w:t xml:space="preserve">gut informiert auf die </w:t>
      </w:r>
      <w:r w:rsidRPr="00241664">
        <w:rPr>
          <w:rFonts w:cs="Arial"/>
        </w:rPr>
        <w:t xml:space="preserve">Unternehmen </w:t>
      </w:r>
      <w:r>
        <w:rPr>
          <w:rFonts w:cs="Arial"/>
        </w:rPr>
        <w:t>zugehen können.</w:t>
      </w:r>
    </w:p>
    <w:p w:rsidR="00241664" w:rsidRPr="00241664" w:rsidRDefault="00241664" w:rsidP="00241664">
      <w:pPr>
        <w:spacing w:line="360" w:lineRule="auto"/>
        <w:ind w:right="567"/>
        <w:rPr>
          <w:rFonts w:cs="Arial"/>
        </w:rPr>
      </w:pPr>
    </w:p>
    <w:p w:rsidR="00C02FED" w:rsidRDefault="003127E0" w:rsidP="00C02FED">
      <w:pPr>
        <w:spacing w:line="360" w:lineRule="auto"/>
        <w:rPr>
          <w:rFonts w:cs="Arial"/>
        </w:rPr>
      </w:pPr>
      <w:r>
        <w:rPr>
          <w:rFonts w:cs="Arial"/>
        </w:rPr>
        <w:t>Weitere Informationen zur Messe</w:t>
      </w:r>
      <w:r w:rsidR="00A7499F">
        <w:rPr>
          <w:rFonts w:cs="Arial"/>
        </w:rPr>
        <w:t xml:space="preserve"> im Kalender der Ausbildungsregion Osnabrück </w:t>
      </w:r>
      <w:r>
        <w:rPr>
          <w:rFonts w:cs="Arial"/>
        </w:rPr>
        <w:t xml:space="preserve">unter </w:t>
      </w:r>
      <w:hyperlink r:id="rId7" w:history="1">
        <w:r w:rsidRPr="00D519E6">
          <w:rPr>
            <w:rStyle w:val="Hyperlink"/>
            <w:rFonts w:cs="Arial"/>
          </w:rPr>
          <w:t>www.ausbildungsregion-osnabrueck.de</w:t>
        </w:r>
      </w:hyperlink>
      <w:r w:rsidR="00A7499F">
        <w:rPr>
          <w:rFonts w:cs="Arial"/>
        </w:rPr>
        <w:t>.</w:t>
      </w:r>
    </w:p>
    <w:p w:rsidR="003127E0" w:rsidRDefault="003127E0" w:rsidP="00C02FED">
      <w:pPr>
        <w:spacing w:line="360" w:lineRule="auto"/>
        <w:rPr>
          <w:rFonts w:cs="Arial"/>
        </w:rPr>
      </w:pPr>
    </w:p>
    <w:p w:rsidR="00A7499F" w:rsidRDefault="00A7499F" w:rsidP="00C02FED">
      <w:pPr>
        <w:spacing w:line="360" w:lineRule="auto"/>
        <w:rPr>
          <w:rFonts w:cs="Arial"/>
        </w:rPr>
      </w:pPr>
    </w:p>
    <w:p w:rsidR="00A7499F" w:rsidRDefault="00A7499F" w:rsidP="00A7499F">
      <w:pPr>
        <w:spacing w:line="360" w:lineRule="auto"/>
        <w:ind w:right="567"/>
        <w:rPr>
          <w:rFonts w:cs="Arial"/>
        </w:rPr>
      </w:pPr>
    </w:p>
    <w:p w:rsidR="00C02FED" w:rsidRPr="00320A63" w:rsidRDefault="00C02FED" w:rsidP="00A7499F">
      <w:pPr>
        <w:spacing w:line="360" w:lineRule="auto"/>
        <w:ind w:right="567"/>
        <w:rPr>
          <w:rFonts w:cs="Arial"/>
          <w:szCs w:val="22"/>
        </w:rPr>
      </w:pPr>
    </w:p>
    <w:p w:rsidR="00DF6E64" w:rsidRPr="009B52F1" w:rsidRDefault="009B52F1" w:rsidP="00A7499F">
      <w:pPr>
        <w:tabs>
          <w:tab w:val="left" w:pos="9072"/>
        </w:tabs>
        <w:ind w:right="567"/>
        <w:rPr>
          <w:rFonts w:cs="Arial"/>
          <w:szCs w:val="22"/>
          <w:u w:val="single"/>
        </w:rPr>
      </w:pPr>
      <w:r w:rsidRPr="009B52F1">
        <w:rPr>
          <w:rFonts w:cs="Arial"/>
          <w:szCs w:val="22"/>
          <w:u w:val="single"/>
        </w:rPr>
        <w:t>Bildunterschrift:</w:t>
      </w:r>
    </w:p>
    <w:p w:rsidR="009B52F1" w:rsidRDefault="009B52F1" w:rsidP="00A7499F">
      <w:pPr>
        <w:tabs>
          <w:tab w:val="left" w:pos="9072"/>
        </w:tabs>
        <w:ind w:right="567"/>
        <w:rPr>
          <w:rFonts w:cs="Arial"/>
          <w:szCs w:val="22"/>
        </w:rPr>
      </w:pPr>
    </w:p>
    <w:p w:rsidR="003127E0" w:rsidRPr="003127E0" w:rsidRDefault="003127E0" w:rsidP="00A7499F">
      <w:pPr>
        <w:tabs>
          <w:tab w:val="left" w:pos="9072"/>
        </w:tabs>
        <w:spacing w:line="360" w:lineRule="auto"/>
        <w:ind w:right="567"/>
        <w:rPr>
          <w:rFonts w:cs="Arial"/>
          <w:i/>
          <w:szCs w:val="22"/>
        </w:rPr>
      </w:pPr>
      <w:r w:rsidRPr="003127E0">
        <w:rPr>
          <w:rFonts w:cs="Arial"/>
          <w:i/>
          <w:szCs w:val="22"/>
        </w:rPr>
        <w:t xml:space="preserve">Sie freuen sich auf eine erfolgreiche Ausbildungsmesse ZAK (von links): Marcel Hoffmann, Technischer Ausbilder bei AGRO, Erik Ballmeyer, Bürgermeister Ostercappeln, Sabine Grothaus, Geschäftsführung AGRO, Markus Kleinkauertz, Bürgermeister Bohmte, </w:t>
      </w:r>
      <w:r w:rsidR="002E131F">
        <w:rPr>
          <w:rFonts w:cs="Arial"/>
          <w:i/>
          <w:szCs w:val="22"/>
        </w:rPr>
        <w:t>Dominik Meyer</w:t>
      </w:r>
      <w:r w:rsidRPr="003127E0">
        <w:rPr>
          <w:rFonts w:cs="Arial"/>
          <w:i/>
          <w:szCs w:val="22"/>
        </w:rPr>
        <w:t>, Geschäftsführung AGRO, Anette Gottlieb, stellvertretende Bürgermeisterin Bad Essen, Lars Hellmers, Vorstand der MaßArbeit, Katja Bielefeld, Servicestelle Schule-Wirtschaft, Katharina Michaltschenko, Personalreferentin und Au</w:t>
      </w:r>
      <w:r w:rsidR="002E131F">
        <w:rPr>
          <w:rFonts w:cs="Arial"/>
          <w:i/>
          <w:szCs w:val="22"/>
        </w:rPr>
        <w:t>sbildungskoordinatorin bei AGRO und</w:t>
      </w:r>
      <w:r w:rsidRPr="003127E0">
        <w:rPr>
          <w:rFonts w:cs="Arial"/>
          <w:i/>
          <w:szCs w:val="22"/>
        </w:rPr>
        <w:t xml:space="preserve"> Ramón </w:t>
      </w:r>
      <w:proofErr w:type="spellStart"/>
      <w:r w:rsidRPr="003127E0">
        <w:rPr>
          <w:rFonts w:cs="Arial"/>
          <w:i/>
          <w:szCs w:val="22"/>
        </w:rPr>
        <w:t>Mildner</w:t>
      </w:r>
      <w:proofErr w:type="spellEnd"/>
      <w:r w:rsidRPr="003127E0">
        <w:rPr>
          <w:rFonts w:cs="Arial"/>
          <w:i/>
          <w:szCs w:val="22"/>
        </w:rPr>
        <w:t>, LEADER Regionalmanager pro-t-in.</w:t>
      </w:r>
    </w:p>
    <w:p w:rsidR="003127E0" w:rsidRPr="003127E0" w:rsidRDefault="003127E0" w:rsidP="00A7499F">
      <w:pPr>
        <w:tabs>
          <w:tab w:val="left" w:pos="9072"/>
        </w:tabs>
        <w:spacing w:line="360" w:lineRule="auto"/>
        <w:ind w:right="567"/>
        <w:rPr>
          <w:rFonts w:cs="Arial"/>
          <w:i/>
          <w:szCs w:val="22"/>
        </w:rPr>
      </w:pPr>
    </w:p>
    <w:p w:rsidR="00C02FED" w:rsidRDefault="003127E0" w:rsidP="00A7499F">
      <w:pPr>
        <w:tabs>
          <w:tab w:val="left" w:pos="9072"/>
        </w:tabs>
        <w:spacing w:line="360" w:lineRule="auto"/>
        <w:ind w:right="567"/>
        <w:rPr>
          <w:rFonts w:cs="Arial"/>
          <w:i/>
          <w:szCs w:val="22"/>
        </w:rPr>
      </w:pPr>
      <w:r w:rsidRPr="003127E0">
        <w:rPr>
          <w:rFonts w:cs="Arial"/>
          <w:i/>
          <w:szCs w:val="22"/>
        </w:rPr>
        <w:t>Foto: Uwe Lewandowski / MaßArbeit</w:t>
      </w:r>
    </w:p>
    <w:p w:rsidR="00F27FBD" w:rsidRPr="00F27FBD" w:rsidRDefault="00F27FBD" w:rsidP="00F27FBD">
      <w:pPr>
        <w:tabs>
          <w:tab w:val="left" w:pos="9072"/>
        </w:tabs>
        <w:spacing w:line="360" w:lineRule="auto"/>
        <w:ind w:right="-1"/>
        <w:jc w:val="both"/>
        <w:rPr>
          <w:rFonts w:cs="Arial"/>
          <w:i/>
        </w:rPr>
      </w:pPr>
    </w:p>
    <w:sectPr w:rsidR="00F27FBD" w:rsidRPr="00F27FBD" w:rsidSect="00612F66">
      <w:footerReference w:type="default" r:id="rId8"/>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64" w:rsidRDefault="00241664" w:rsidP="00DF6E64">
      <w:r>
        <w:separator/>
      </w:r>
    </w:p>
  </w:endnote>
  <w:endnote w:type="continuationSeparator" w:id="0">
    <w:p w:rsidR="00241664" w:rsidRDefault="00241664"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64" w:rsidRDefault="00241664" w:rsidP="00DF6E64">
      <w:r>
        <w:separator/>
      </w:r>
    </w:p>
  </w:footnote>
  <w:footnote w:type="continuationSeparator" w:id="0">
    <w:p w:rsidR="00241664" w:rsidRDefault="00241664"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64"/>
    <w:rsid w:val="00000BF8"/>
    <w:rsid w:val="000437FE"/>
    <w:rsid w:val="0004523A"/>
    <w:rsid w:val="000806BD"/>
    <w:rsid w:val="0008602E"/>
    <w:rsid w:val="00112D29"/>
    <w:rsid w:val="0013119B"/>
    <w:rsid w:val="00192953"/>
    <w:rsid w:val="001F081B"/>
    <w:rsid w:val="00221A1B"/>
    <w:rsid w:val="00235619"/>
    <w:rsid w:val="00241664"/>
    <w:rsid w:val="002E131F"/>
    <w:rsid w:val="003127E0"/>
    <w:rsid w:val="003F79AD"/>
    <w:rsid w:val="00446EF5"/>
    <w:rsid w:val="00460043"/>
    <w:rsid w:val="004872A1"/>
    <w:rsid w:val="004F4A5E"/>
    <w:rsid w:val="00556C98"/>
    <w:rsid w:val="005739C4"/>
    <w:rsid w:val="0057643D"/>
    <w:rsid w:val="0058235A"/>
    <w:rsid w:val="005A4416"/>
    <w:rsid w:val="005A4ECD"/>
    <w:rsid w:val="00612F66"/>
    <w:rsid w:val="006434D3"/>
    <w:rsid w:val="006C5961"/>
    <w:rsid w:val="007D0B63"/>
    <w:rsid w:val="00800E74"/>
    <w:rsid w:val="0085321A"/>
    <w:rsid w:val="008F3A17"/>
    <w:rsid w:val="009B52F1"/>
    <w:rsid w:val="00A73B7A"/>
    <w:rsid w:val="00A7499F"/>
    <w:rsid w:val="00B239D7"/>
    <w:rsid w:val="00BA07C2"/>
    <w:rsid w:val="00BE55AD"/>
    <w:rsid w:val="00C02FED"/>
    <w:rsid w:val="00C50D19"/>
    <w:rsid w:val="00C614F8"/>
    <w:rsid w:val="00CA08F2"/>
    <w:rsid w:val="00CF045D"/>
    <w:rsid w:val="00CF288F"/>
    <w:rsid w:val="00D420B1"/>
    <w:rsid w:val="00D83E01"/>
    <w:rsid w:val="00DF6E64"/>
    <w:rsid w:val="00E10F8C"/>
    <w:rsid w:val="00E2147B"/>
    <w:rsid w:val="00E5693C"/>
    <w:rsid w:val="00E93AC7"/>
    <w:rsid w:val="00F10D19"/>
    <w:rsid w:val="00F27FBD"/>
    <w:rsid w:val="00F443FA"/>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C544"/>
  <w15:chartTrackingRefBased/>
  <w15:docId w15:val="{9B6C8959-25DD-492A-8249-913C247D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27E0"/>
    <w:rPr>
      <w:color w:val="467886" w:themeColor="hyperlink"/>
      <w:u w:val="single"/>
    </w:rPr>
  </w:style>
  <w:style w:type="character" w:styleId="BesuchterLink">
    <w:name w:val="FollowedHyperlink"/>
    <w:basedOn w:val="Absatz-Standardschriftart"/>
    <w:uiPriority w:val="99"/>
    <w:semiHidden/>
    <w:unhideWhenUsed/>
    <w:rsid w:val="003127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3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bildungsregion-osnabrueck.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2026.dotx</Template>
  <TotalTime>0</TotalTime>
  <Pages>3</Pages>
  <Words>663</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Lübbersmann, Kimberly</cp:lastModifiedBy>
  <cp:revision>5</cp:revision>
  <dcterms:created xsi:type="dcterms:W3CDTF">2026-06-02T07:35:00Z</dcterms:created>
  <dcterms:modified xsi:type="dcterms:W3CDTF">2026-06-02T09:40:00Z</dcterms:modified>
</cp:coreProperties>
</file>