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BF19E" w14:textId="294209C2" w:rsidR="0057643D" w:rsidRDefault="00DF6E64" w:rsidP="00DF6E64">
      <w:pPr>
        <w:ind w:left="2124" w:right="-1417" w:firstLine="708"/>
      </w:pPr>
      <w:r>
        <w:rPr>
          <w:noProof/>
          <w:lang w:eastAsia="de-DE"/>
        </w:rPr>
        <w:drawing>
          <wp:inline distT="0" distB="0" distL="0" distR="0" wp14:anchorId="657D2301" wp14:editId="6FEB236F">
            <wp:extent cx="3628303" cy="762000"/>
            <wp:effectExtent l="0" t="0" r="0" b="0"/>
            <wp:docPr id="42625387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253873" name="Grafik 426253873"/>
                    <pic:cNvPicPr/>
                  </pic:nvPicPr>
                  <pic:blipFill>
                    <a:blip r:embed="rId6"/>
                    <a:stretch>
                      <a:fillRect/>
                    </a:stretch>
                  </pic:blipFill>
                  <pic:spPr>
                    <a:xfrm>
                      <a:off x="0" y="0"/>
                      <a:ext cx="3705474" cy="778207"/>
                    </a:xfrm>
                    <a:prstGeom prst="rect">
                      <a:avLst/>
                    </a:prstGeom>
                  </pic:spPr>
                </pic:pic>
              </a:graphicData>
            </a:graphic>
          </wp:inline>
        </w:drawing>
      </w:r>
    </w:p>
    <w:p w14:paraId="1093FD52" w14:textId="77777777" w:rsidR="00DF6E64" w:rsidRDefault="00DF6E64" w:rsidP="00DF6E64"/>
    <w:p w14:paraId="4C372942" w14:textId="77777777" w:rsidR="00DF6E64" w:rsidRDefault="00DF6E64" w:rsidP="00DF6E64"/>
    <w:p w14:paraId="35B209AF" w14:textId="77777777" w:rsidR="00612F66" w:rsidRDefault="00612F66" w:rsidP="00DF6E64">
      <w:pPr>
        <w:ind w:right="-1417"/>
        <w:rPr>
          <w:rFonts w:ascii="Arial Narrow" w:hAnsi="Arial Narrow" w:cs="Arial"/>
          <w:spacing w:val="8"/>
          <w:sz w:val="14"/>
        </w:rPr>
      </w:pPr>
    </w:p>
    <w:p w14:paraId="49E4E98E" w14:textId="77777777" w:rsidR="00612F66" w:rsidRDefault="00612F66" w:rsidP="00DF6E64">
      <w:pPr>
        <w:ind w:right="-1417"/>
        <w:rPr>
          <w:rFonts w:ascii="Arial Narrow" w:hAnsi="Arial Narrow" w:cs="Arial"/>
          <w:spacing w:val="8"/>
          <w:sz w:val="14"/>
        </w:rPr>
      </w:pPr>
    </w:p>
    <w:p w14:paraId="3C0BC281" w14:textId="419D4821" w:rsidR="00DF6E64" w:rsidRDefault="00DF6E64" w:rsidP="00DF6E64">
      <w:pPr>
        <w:ind w:right="-1417"/>
        <w:rPr>
          <w:rFonts w:cs="Arial"/>
          <w:szCs w:val="22"/>
        </w:rPr>
      </w:pPr>
      <w:r w:rsidRPr="00D65DFA">
        <w:rPr>
          <w:rFonts w:ascii="Arial Narrow" w:hAnsi="Arial Narrow" w:cs="Arial"/>
          <w:spacing w:val="8"/>
          <w:sz w:val="14"/>
        </w:rPr>
        <w:t>Landkreis Osnabrück · Postfach 25 09 · 49015 Osnabrück</w:t>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Pr>
          <w:rFonts w:ascii="Arial Narrow" w:hAnsi="Arial Narrow" w:cs="Arial"/>
          <w:sz w:val="13"/>
        </w:rPr>
        <w:tab/>
      </w:r>
      <w:r w:rsidRPr="00D65DFA">
        <w:rPr>
          <w:rFonts w:cs="Arial"/>
          <w:szCs w:val="22"/>
        </w:rPr>
        <w:t>D</w:t>
      </w:r>
      <w:r>
        <w:rPr>
          <w:rFonts w:cs="Arial"/>
          <w:szCs w:val="22"/>
        </w:rPr>
        <w:t>i</w:t>
      </w:r>
      <w:r w:rsidRPr="00D65DFA">
        <w:rPr>
          <w:rFonts w:cs="Arial"/>
          <w:szCs w:val="22"/>
        </w:rPr>
        <w:t>e Landr</w:t>
      </w:r>
      <w:r>
        <w:rPr>
          <w:rFonts w:cs="Arial"/>
          <w:szCs w:val="22"/>
        </w:rPr>
        <w:t>ä</w:t>
      </w:r>
      <w:r w:rsidRPr="00D65DFA">
        <w:rPr>
          <w:rFonts w:cs="Arial"/>
          <w:szCs w:val="22"/>
        </w:rPr>
        <w:t>t</w:t>
      </w:r>
      <w:r>
        <w:rPr>
          <w:rFonts w:cs="Arial"/>
          <w:szCs w:val="22"/>
        </w:rPr>
        <w:t>in</w:t>
      </w:r>
    </w:p>
    <w:p w14:paraId="57CA171C" w14:textId="77777777" w:rsidR="00DF6E64" w:rsidRDefault="00DF6E64" w:rsidP="00DF6E64">
      <w:pPr>
        <w:ind w:right="-1417"/>
        <w:rPr>
          <w:rFonts w:cs="Arial"/>
          <w:szCs w:val="22"/>
        </w:rPr>
      </w:pPr>
    </w:p>
    <w:p w14:paraId="47CA393A" w14:textId="77777777" w:rsidR="00DF6E64" w:rsidRPr="00D65DFA" w:rsidRDefault="00DF6E64" w:rsidP="00DF6E64">
      <w:pPr>
        <w:tabs>
          <w:tab w:val="left" w:pos="497"/>
        </w:tabs>
        <w:spacing w:line="264" w:lineRule="auto"/>
        <w:rPr>
          <w:rFonts w:ascii="Arial Narrow" w:hAnsi="Arial Narrow" w:cs="Arial"/>
          <w:sz w:val="18"/>
        </w:rPr>
      </w:pPr>
    </w:p>
    <w:p w14:paraId="5346D73E" w14:textId="6CD7B192" w:rsidR="00DF6E64" w:rsidRPr="002740C9" w:rsidRDefault="00DF6E64" w:rsidP="00DF6E64">
      <w:pPr>
        <w:tabs>
          <w:tab w:val="left" w:pos="497"/>
        </w:tabs>
        <w:spacing w:line="264" w:lineRule="auto"/>
        <w:ind w:right="-1417"/>
        <w:rPr>
          <w:rFonts w:ascii="Arial Narrow" w:hAnsi="Arial Narrow" w:cs="Arial"/>
          <w:szCs w:val="22"/>
        </w:rPr>
      </w:pP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Pr="00D65DFA">
        <w:rPr>
          <w:rFonts w:ascii="Arial Narrow" w:hAnsi="Arial Narrow" w:cs="Arial"/>
          <w:sz w:val="14"/>
          <w:szCs w:val="14"/>
        </w:rPr>
        <w:t>Datum:</w:t>
      </w:r>
      <w:r w:rsidR="004F4A5E">
        <w:rPr>
          <w:rFonts w:ascii="Arial Narrow" w:hAnsi="Arial Narrow" w:cs="Arial"/>
          <w:sz w:val="14"/>
          <w:szCs w:val="14"/>
        </w:rPr>
        <w:t xml:space="preserve">                       </w:t>
      </w:r>
      <w:r w:rsidR="004A281C">
        <w:rPr>
          <w:rFonts w:ascii="Arial Narrow" w:hAnsi="Arial Narrow" w:cs="Arial"/>
          <w:sz w:val="14"/>
          <w:szCs w:val="14"/>
        </w:rPr>
        <w:t xml:space="preserve"> </w:t>
      </w:r>
      <w:r w:rsidR="007E09C6">
        <w:rPr>
          <w:rFonts w:ascii="Arial Narrow" w:hAnsi="Arial Narrow" w:cs="Arial"/>
          <w:szCs w:val="22"/>
        </w:rPr>
        <w:t>30</w:t>
      </w:r>
      <w:r w:rsidR="003476DE">
        <w:rPr>
          <w:rFonts w:ascii="Arial Narrow" w:hAnsi="Arial Narrow" w:cs="Arial"/>
          <w:szCs w:val="22"/>
        </w:rPr>
        <w:t>.04</w:t>
      </w:r>
      <w:r w:rsidR="006F2182">
        <w:rPr>
          <w:rFonts w:ascii="Arial Narrow" w:hAnsi="Arial Narrow" w:cs="Arial"/>
          <w:szCs w:val="22"/>
        </w:rPr>
        <w:t>.2026</w:t>
      </w:r>
    </w:p>
    <w:p w14:paraId="5FBC3A0A" w14:textId="47591433" w:rsidR="00DF6E64" w:rsidRPr="00D65DFA" w:rsidRDefault="00DF6E64" w:rsidP="00DF6E64">
      <w:pPr>
        <w:tabs>
          <w:tab w:val="left" w:pos="497"/>
        </w:tabs>
        <w:spacing w:line="264" w:lineRule="auto"/>
        <w:ind w:right="-1417"/>
        <w:rPr>
          <w:rFonts w:ascii="Arial Narrow" w:hAnsi="Arial Narrow" w:cs="Arial"/>
          <w:sz w:val="14"/>
          <w:szCs w:val="14"/>
        </w:rPr>
      </w:pP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Pr>
          <w:rFonts w:ascii="Arial Narrow" w:hAnsi="Arial Narrow" w:cs="Arial"/>
          <w:sz w:val="14"/>
          <w:szCs w:val="14"/>
        </w:rPr>
        <w:tab/>
      </w:r>
      <w:r w:rsidRPr="00D65DFA">
        <w:rPr>
          <w:rFonts w:ascii="Arial Narrow" w:hAnsi="Arial Narrow" w:cs="Arial"/>
          <w:sz w:val="14"/>
          <w:szCs w:val="14"/>
        </w:rPr>
        <w:t>Zimmer-Nr.:</w:t>
      </w:r>
      <w:r w:rsidR="006434D3">
        <w:rPr>
          <w:rFonts w:ascii="Arial Narrow" w:hAnsi="Arial Narrow" w:cs="Arial"/>
          <w:sz w:val="14"/>
          <w:szCs w:val="14"/>
        </w:rPr>
        <w:t xml:space="preserve">        </w:t>
      </w:r>
      <w:r>
        <w:rPr>
          <w:rFonts w:ascii="Arial Narrow" w:hAnsi="Arial Narrow" w:cs="Arial"/>
          <w:sz w:val="14"/>
          <w:szCs w:val="14"/>
        </w:rPr>
        <w:t xml:space="preserve">         </w:t>
      </w:r>
      <w:r w:rsidR="005739C4">
        <w:rPr>
          <w:rFonts w:ascii="Arial Narrow" w:hAnsi="Arial Narrow" w:cs="Arial"/>
          <w:sz w:val="14"/>
          <w:szCs w:val="14"/>
        </w:rPr>
        <w:t xml:space="preserve"> </w:t>
      </w:r>
      <w:r>
        <w:rPr>
          <w:rFonts w:ascii="Arial Narrow" w:hAnsi="Arial Narrow" w:cs="Arial"/>
          <w:szCs w:val="22"/>
        </w:rPr>
        <w:t>3701</w:t>
      </w:r>
    </w:p>
    <w:p w14:paraId="7D4597A7" w14:textId="6574500E" w:rsidR="00DF6E64" w:rsidRPr="00D65DFA" w:rsidRDefault="00DF6E64" w:rsidP="006434D3">
      <w:pPr>
        <w:tabs>
          <w:tab w:val="left" w:pos="497"/>
        </w:tabs>
        <w:spacing w:line="264" w:lineRule="auto"/>
        <w:ind w:left="7080" w:right="-1417"/>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00CF288F">
        <w:rPr>
          <w:rFonts w:ascii="Arial Narrow" w:hAnsi="Arial Narrow" w:cs="Arial"/>
          <w:spacing w:val="4"/>
          <w:szCs w:val="22"/>
        </w:rPr>
        <w:t>S. Joachim-Meyer</w:t>
      </w:r>
    </w:p>
    <w:p w14:paraId="71D7E204" w14:textId="68F74532" w:rsidR="00DF6E64" w:rsidRPr="007D502F" w:rsidRDefault="00DF6E64" w:rsidP="00DF6E64">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Durchwahl:</w:t>
      </w:r>
      <w:r w:rsidR="004F4A5E">
        <w:rPr>
          <w:rFonts w:ascii="Arial Narrow" w:hAnsi="Arial Narrow" w:cs="Arial"/>
          <w:spacing w:val="4"/>
          <w:sz w:val="14"/>
          <w:szCs w:val="14"/>
        </w:rPr>
        <w:t xml:space="preserve">                 </w:t>
      </w:r>
      <w:r>
        <w:rPr>
          <w:rFonts w:ascii="Arial Narrow" w:hAnsi="Arial Narrow" w:cs="Arial"/>
          <w:spacing w:val="4"/>
          <w:szCs w:val="22"/>
        </w:rPr>
        <w:t>0541 501-3</w:t>
      </w:r>
      <w:r w:rsidR="00E95F92">
        <w:rPr>
          <w:rFonts w:ascii="Arial Narrow" w:hAnsi="Arial Narrow" w:cs="Arial"/>
          <w:spacing w:val="4"/>
          <w:szCs w:val="22"/>
        </w:rPr>
        <w:t>901</w:t>
      </w:r>
    </w:p>
    <w:p w14:paraId="37F240A7" w14:textId="4DD3EBAB" w:rsidR="006434D3" w:rsidRDefault="005739C4" w:rsidP="006434D3">
      <w:pPr>
        <w:tabs>
          <w:tab w:val="left" w:pos="497"/>
        </w:tabs>
        <w:spacing w:line="264" w:lineRule="auto"/>
        <w:ind w:left="7080" w:right="-1417"/>
        <w:rPr>
          <w:rFonts w:ascii="Arial Narrow" w:hAnsi="Arial Narrow" w:cs="Arial"/>
          <w:spacing w:val="4"/>
          <w:szCs w:val="22"/>
        </w:rPr>
      </w:pPr>
      <w:r>
        <w:rPr>
          <w:rFonts w:ascii="Arial Narrow" w:hAnsi="Arial Narrow" w:cs="Arial"/>
          <w:spacing w:val="4"/>
          <w:sz w:val="14"/>
          <w:szCs w:val="14"/>
        </w:rPr>
        <w:t>Mobil</w:t>
      </w:r>
      <w:r w:rsidR="00DF6E64" w:rsidRPr="00D65DFA">
        <w:rPr>
          <w:rFonts w:ascii="Arial Narrow" w:hAnsi="Arial Narrow" w:cs="Arial"/>
          <w:spacing w:val="4"/>
          <w:sz w:val="14"/>
          <w:szCs w:val="14"/>
        </w:rPr>
        <w:t>:</w:t>
      </w:r>
      <w:r w:rsidR="006C5961">
        <w:rPr>
          <w:rFonts w:ascii="Arial Narrow" w:hAnsi="Arial Narrow" w:cs="Arial"/>
          <w:spacing w:val="4"/>
          <w:sz w:val="14"/>
          <w:szCs w:val="14"/>
        </w:rPr>
        <w:t xml:space="preserve">                         </w:t>
      </w:r>
      <w:r>
        <w:rPr>
          <w:rFonts w:ascii="Arial Narrow" w:hAnsi="Arial Narrow" w:cs="Arial"/>
          <w:spacing w:val="4"/>
          <w:szCs w:val="22"/>
        </w:rPr>
        <w:t>0151 64191305</w:t>
      </w:r>
    </w:p>
    <w:p w14:paraId="7FA8EE96" w14:textId="3EC48DB8" w:rsidR="00DF6E64" w:rsidRPr="006434D3" w:rsidRDefault="00DF6E64" w:rsidP="006434D3">
      <w:pPr>
        <w:tabs>
          <w:tab w:val="left" w:pos="497"/>
        </w:tabs>
        <w:spacing w:line="264" w:lineRule="auto"/>
        <w:ind w:left="7080" w:right="-1417"/>
        <w:rPr>
          <w:rFonts w:ascii="Arial Narrow" w:hAnsi="Arial Narrow" w:cs="Arial"/>
          <w:spacing w:val="4"/>
          <w:szCs w:val="22"/>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sidR="006434D3">
        <w:rPr>
          <w:rFonts w:ascii="Arial Narrow" w:hAnsi="Arial Narrow" w:cs="Arial"/>
          <w:spacing w:val="4"/>
          <w:sz w:val="16"/>
          <w:szCs w:val="16"/>
        </w:rPr>
        <w:t xml:space="preserve"> </w:t>
      </w:r>
      <w:r w:rsidR="00CF288F">
        <w:rPr>
          <w:rFonts w:ascii="Arial Narrow" w:hAnsi="Arial Narrow" w:cs="Arial"/>
          <w:spacing w:val="4"/>
          <w:szCs w:val="22"/>
        </w:rPr>
        <w:t>joachim-meyer</w:t>
      </w:r>
      <w:r>
        <w:rPr>
          <w:rFonts w:ascii="Arial Narrow" w:hAnsi="Arial Narrow" w:cs="Arial"/>
          <w:spacing w:val="4"/>
          <w:szCs w:val="22"/>
        </w:rPr>
        <w:t>@massarbeit.de</w:t>
      </w:r>
    </w:p>
    <w:p w14:paraId="6D0169E5" w14:textId="77777777" w:rsidR="00DF6E64" w:rsidRDefault="00DF6E64" w:rsidP="00DF6E64">
      <w:pPr>
        <w:tabs>
          <w:tab w:val="left" w:pos="9072"/>
        </w:tabs>
        <w:ind w:right="-1"/>
        <w:jc w:val="both"/>
        <w:rPr>
          <w:rFonts w:ascii="Arial Narrow" w:hAnsi="Arial Narrow" w:cs="Arial"/>
          <w:sz w:val="13"/>
        </w:rPr>
      </w:pPr>
    </w:p>
    <w:p w14:paraId="2C4E8B64" w14:textId="77777777" w:rsidR="00DF6E64" w:rsidRDefault="00DF6E64" w:rsidP="00DF6E64">
      <w:pPr>
        <w:tabs>
          <w:tab w:val="left" w:pos="9072"/>
        </w:tabs>
        <w:ind w:right="-1"/>
        <w:jc w:val="both"/>
        <w:rPr>
          <w:rFonts w:ascii="Arial Narrow" w:hAnsi="Arial Narrow" w:cs="Arial"/>
          <w:sz w:val="13"/>
        </w:rPr>
      </w:pPr>
    </w:p>
    <w:p w14:paraId="11244576" w14:textId="77777777" w:rsidR="00DF6E64" w:rsidRDefault="00DF6E64" w:rsidP="00DF6E64">
      <w:pPr>
        <w:tabs>
          <w:tab w:val="left" w:pos="9072"/>
        </w:tabs>
        <w:ind w:right="-1"/>
        <w:jc w:val="both"/>
        <w:rPr>
          <w:rFonts w:ascii="Arial Narrow" w:hAnsi="Arial Narrow" w:cs="Arial"/>
          <w:sz w:val="13"/>
        </w:rPr>
      </w:pPr>
    </w:p>
    <w:p w14:paraId="2ED8AB9E" w14:textId="77777777" w:rsidR="00DF6E64" w:rsidRDefault="00DF6E64" w:rsidP="00DF6E64">
      <w:pPr>
        <w:tabs>
          <w:tab w:val="left" w:pos="9072"/>
        </w:tabs>
        <w:ind w:right="-1"/>
        <w:jc w:val="both"/>
        <w:rPr>
          <w:rFonts w:ascii="Arial Narrow" w:hAnsi="Arial Narrow" w:cs="Arial"/>
          <w:sz w:val="13"/>
        </w:rPr>
      </w:pPr>
    </w:p>
    <w:p w14:paraId="256CF15B" w14:textId="3789719F" w:rsidR="00DF6E64" w:rsidRDefault="00DF6E64" w:rsidP="00DF6E64">
      <w:pPr>
        <w:tabs>
          <w:tab w:val="left" w:pos="9072"/>
        </w:tabs>
        <w:ind w:right="-1"/>
        <w:jc w:val="both"/>
        <w:rPr>
          <w:rFonts w:cs="Arial"/>
          <w:b/>
          <w:sz w:val="44"/>
          <w:szCs w:val="44"/>
        </w:rPr>
      </w:pPr>
      <w:r w:rsidRPr="00F16104">
        <w:rPr>
          <w:rFonts w:cs="Arial"/>
          <w:b/>
          <w:sz w:val="44"/>
          <w:szCs w:val="44"/>
        </w:rPr>
        <w:t>Pressemitteilung</w:t>
      </w:r>
    </w:p>
    <w:p w14:paraId="5F740088" w14:textId="77777777" w:rsidR="00DF6E64" w:rsidRDefault="00DF6E64" w:rsidP="00DF6E64">
      <w:pPr>
        <w:tabs>
          <w:tab w:val="left" w:pos="9072"/>
        </w:tabs>
        <w:ind w:right="-1"/>
        <w:jc w:val="both"/>
        <w:rPr>
          <w:rFonts w:cs="Arial"/>
          <w:szCs w:val="22"/>
        </w:rPr>
      </w:pPr>
    </w:p>
    <w:p w14:paraId="6B2227EF" w14:textId="77777777" w:rsidR="00E2147B" w:rsidRDefault="00E2147B" w:rsidP="00E2147B">
      <w:pPr>
        <w:tabs>
          <w:tab w:val="left" w:pos="9072"/>
        </w:tabs>
        <w:spacing w:line="360" w:lineRule="auto"/>
        <w:ind w:right="1134"/>
        <w:rPr>
          <w:rFonts w:cs="Arial"/>
          <w:b/>
          <w:sz w:val="28"/>
          <w:szCs w:val="28"/>
        </w:rPr>
      </w:pPr>
    </w:p>
    <w:p w14:paraId="1BDBC7CE" w14:textId="77777777" w:rsidR="00911EED" w:rsidRDefault="00911EED" w:rsidP="002208FA">
      <w:pPr>
        <w:spacing w:line="360" w:lineRule="auto"/>
        <w:rPr>
          <w:rFonts w:cs="Arial"/>
          <w:b/>
          <w:sz w:val="28"/>
          <w:szCs w:val="28"/>
        </w:rPr>
      </w:pPr>
      <w:r w:rsidRPr="00C74D22">
        <w:rPr>
          <w:rFonts w:cs="Arial"/>
          <w:b/>
          <w:sz w:val="28"/>
          <w:szCs w:val="28"/>
        </w:rPr>
        <w:t xml:space="preserve">Praktikumswoche </w:t>
      </w:r>
      <w:r>
        <w:rPr>
          <w:rFonts w:cs="Arial"/>
          <w:b/>
          <w:sz w:val="28"/>
          <w:szCs w:val="28"/>
        </w:rPr>
        <w:t>bringt</w:t>
      </w:r>
      <w:r w:rsidRPr="00C74D22">
        <w:rPr>
          <w:rFonts w:cs="Arial"/>
          <w:b/>
          <w:sz w:val="28"/>
          <w:szCs w:val="28"/>
        </w:rPr>
        <w:t xml:space="preserve"> Betriebe</w:t>
      </w:r>
      <w:r>
        <w:rPr>
          <w:rFonts w:cs="Arial"/>
          <w:b/>
          <w:sz w:val="28"/>
          <w:szCs w:val="28"/>
        </w:rPr>
        <w:t xml:space="preserve"> und </w:t>
      </w:r>
    </w:p>
    <w:p w14:paraId="14C1F609" w14:textId="77777777" w:rsidR="00911EED" w:rsidRDefault="00911EED" w:rsidP="00911EED">
      <w:pPr>
        <w:spacing w:line="360" w:lineRule="auto"/>
        <w:rPr>
          <w:rFonts w:cs="Arial"/>
          <w:b/>
          <w:szCs w:val="22"/>
        </w:rPr>
      </w:pPr>
      <w:r>
        <w:rPr>
          <w:rFonts w:cs="Arial"/>
          <w:b/>
          <w:sz w:val="28"/>
          <w:szCs w:val="28"/>
        </w:rPr>
        <w:t>Jugendliche zusammen</w:t>
      </w:r>
      <w:r>
        <w:rPr>
          <w:rFonts w:cs="Arial"/>
          <w:b/>
          <w:szCs w:val="22"/>
        </w:rPr>
        <w:t xml:space="preserve"> </w:t>
      </w:r>
    </w:p>
    <w:p w14:paraId="11216E76" w14:textId="77777777" w:rsidR="00911EED" w:rsidRDefault="00911EED" w:rsidP="00911EED">
      <w:pPr>
        <w:spacing w:line="360" w:lineRule="auto"/>
        <w:rPr>
          <w:rFonts w:cs="Arial"/>
          <w:b/>
        </w:rPr>
      </w:pPr>
      <w:proofErr w:type="spellStart"/>
      <w:r w:rsidRPr="00C74D22">
        <w:rPr>
          <w:rFonts w:cs="Arial"/>
          <w:b/>
        </w:rPr>
        <w:t>MaßArbeit</w:t>
      </w:r>
      <w:proofErr w:type="spellEnd"/>
      <w:r w:rsidRPr="00C74D22">
        <w:rPr>
          <w:rFonts w:cs="Arial"/>
          <w:b/>
        </w:rPr>
        <w:t xml:space="preserve"> und WIGOS unterstützen die Praktikumswoche </w:t>
      </w:r>
    </w:p>
    <w:p w14:paraId="2E891296" w14:textId="77777777" w:rsidR="00911EED" w:rsidRDefault="00911EED" w:rsidP="00911EED">
      <w:pPr>
        <w:spacing w:line="360" w:lineRule="auto"/>
        <w:rPr>
          <w:rFonts w:cs="Arial"/>
          <w:b/>
        </w:rPr>
      </w:pPr>
    </w:p>
    <w:p w14:paraId="2631EADA" w14:textId="4A976EF9" w:rsidR="009D71F8" w:rsidRPr="00911EED" w:rsidRDefault="009D71F8" w:rsidP="00911EED">
      <w:pPr>
        <w:spacing w:line="360" w:lineRule="auto"/>
        <w:ind w:right="2262"/>
        <w:rPr>
          <w:rFonts w:cs="Arial"/>
          <w:b/>
          <w:szCs w:val="22"/>
        </w:rPr>
      </w:pPr>
      <w:r>
        <w:rPr>
          <w:rFonts w:cs="Arial"/>
          <w:b/>
          <w:szCs w:val="22"/>
        </w:rPr>
        <w:t>Osnabrück</w:t>
      </w:r>
      <w:r w:rsidR="00E2147B" w:rsidRPr="009D2D4D">
        <w:rPr>
          <w:rFonts w:cs="Arial"/>
          <w:b/>
          <w:szCs w:val="22"/>
        </w:rPr>
        <w:t>.</w:t>
      </w:r>
      <w:r w:rsidR="00E2147B" w:rsidRPr="00666268">
        <w:rPr>
          <w:rFonts w:cs="Arial"/>
        </w:rPr>
        <w:t xml:space="preserve"> </w:t>
      </w:r>
      <w:r w:rsidRPr="00D20C6F">
        <w:rPr>
          <w:rFonts w:cs="Arial"/>
          <w:szCs w:val="22"/>
        </w:rPr>
        <w:t xml:space="preserve">Viele Unternehmen im Landkreis Osnabrück suchen händeringend nach Auszubildenden, während gleichzeitig zahlreiche Jugendliche noch unsicher sind, welchen beruflichen Weg sie einschlagen sollen. Beide bringt die „Praktikumswoche Region Osnabrück“ in den Sommerferien zusammen – und das mit tatkräftiger Unterstützung des Geschäftsbereichs Wirtschaft &amp; Arbeit des Landkreises Osnabrück. Die </w:t>
      </w:r>
      <w:proofErr w:type="spellStart"/>
      <w:r w:rsidRPr="00D20C6F">
        <w:rPr>
          <w:rFonts w:cs="Arial"/>
          <w:szCs w:val="22"/>
        </w:rPr>
        <w:t>MaßArbeit</w:t>
      </w:r>
      <w:proofErr w:type="spellEnd"/>
      <w:r w:rsidRPr="00D20C6F">
        <w:rPr>
          <w:rFonts w:cs="Arial"/>
          <w:szCs w:val="22"/>
        </w:rPr>
        <w:t xml:space="preserve"> und die Wirtschaftsförderung des Landkreises, WIGOS, ziehen bei der Nachwuchssicherung mit regionalen Verbänden, Kammern und Arbeitsmarktakteuren an einem Strang und rufen sowohl Unternehmen als auch interessierte Jugendliche auf, die schulfreie Zeit zur Berufsorientierung zu nutzen. </w:t>
      </w:r>
    </w:p>
    <w:p w14:paraId="640B6F0E" w14:textId="1FEC8463" w:rsidR="009D71F8" w:rsidRPr="00AC0310" w:rsidRDefault="009D71F8" w:rsidP="009D71F8">
      <w:pPr>
        <w:pStyle w:val="StandardWeb"/>
        <w:spacing w:line="360" w:lineRule="auto"/>
        <w:ind w:right="2403"/>
        <w:rPr>
          <w:rFonts w:ascii="Arial" w:hAnsi="Arial" w:cs="Arial"/>
          <w:sz w:val="22"/>
          <w:szCs w:val="22"/>
        </w:rPr>
      </w:pPr>
      <w:r w:rsidRPr="00D20C6F">
        <w:rPr>
          <w:rFonts w:ascii="Arial" w:hAnsi="Arial" w:cs="Arial"/>
          <w:sz w:val="22"/>
          <w:szCs w:val="22"/>
        </w:rPr>
        <w:t xml:space="preserve">„Wir sehen seit Jahren, dass sich der Wettbewerb um junge Talente verschärft“, betonen </w:t>
      </w:r>
      <w:proofErr w:type="spellStart"/>
      <w:r w:rsidRPr="00D20C6F">
        <w:rPr>
          <w:rFonts w:ascii="Arial" w:hAnsi="Arial" w:cs="Arial"/>
          <w:sz w:val="22"/>
          <w:szCs w:val="22"/>
        </w:rPr>
        <w:t>MaßArbeit</w:t>
      </w:r>
      <w:proofErr w:type="spellEnd"/>
      <w:r w:rsidRPr="00D20C6F">
        <w:rPr>
          <w:rFonts w:ascii="Arial" w:hAnsi="Arial" w:cs="Arial"/>
          <w:sz w:val="22"/>
          <w:szCs w:val="22"/>
        </w:rPr>
        <w:t>-Vorstand Lars Hellmers und WIGOS-Geschäftsführer Peter Vahrenkamp. „Gleichzeitig fällt es vielen Jugendlichen schwer, eine Entscheidung zu treffen.“ Die Prakti</w:t>
      </w:r>
      <w:r w:rsidRPr="00D20C6F">
        <w:rPr>
          <w:rFonts w:ascii="Arial" w:hAnsi="Arial" w:cs="Arial"/>
          <w:sz w:val="22"/>
          <w:szCs w:val="22"/>
        </w:rPr>
        <w:lastRenderedPageBreak/>
        <w:t>kumswoche solle beiden Seiten Orientierung bieten und Begegnungen erleichtern.</w:t>
      </w:r>
      <w:r w:rsidR="00AC0310" w:rsidRPr="00AC0310">
        <w:rPr>
          <w:rFonts w:ascii="Inter" w:eastAsia="Inter" w:hAnsi="Inter" w:cs="Inter"/>
          <w:color w:val="1F1F1F"/>
        </w:rPr>
        <w:t xml:space="preserve"> </w:t>
      </w:r>
      <w:r w:rsidR="00AC0310" w:rsidRPr="00AC0310">
        <w:rPr>
          <w:rFonts w:ascii="Arial" w:eastAsia="Inter" w:hAnsi="Arial" w:cs="Arial"/>
          <w:color w:val="1F1F1F"/>
          <w:sz w:val="22"/>
          <w:szCs w:val="22"/>
        </w:rPr>
        <w:t xml:space="preserve">Die erfolgreiche Initiative, veranstaltet vom </w:t>
      </w:r>
      <w:r w:rsidR="00AC0310" w:rsidRPr="00AC0310">
        <w:rPr>
          <w:rFonts w:ascii="Arial" w:eastAsia="Inter" w:hAnsi="Arial" w:cs="Arial"/>
          <w:sz w:val="22"/>
          <w:szCs w:val="22"/>
        </w:rPr>
        <w:t>Industriellen Arbeitgeberver</w:t>
      </w:r>
      <w:r w:rsidR="00BE14F5">
        <w:rPr>
          <w:rFonts w:ascii="Arial" w:eastAsia="Inter" w:hAnsi="Arial" w:cs="Arial"/>
          <w:sz w:val="22"/>
          <w:szCs w:val="22"/>
        </w:rPr>
        <w:t>band Osnabrück - Emsland - Graf</w:t>
      </w:r>
      <w:bookmarkStart w:id="0" w:name="_GoBack"/>
      <w:bookmarkEnd w:id="0"/>
      <w:r w:rsidR="00AC0310" w:rsidRPr="00AC0310">
        <w:rPr>
          <w:rFonts w:ascii="Arial" w:eastAsia="Inter" w:hAnsi="Arial" w:cs="Arial"/>
          <w:sz w:val="22"/>
          <w:szCs w:val="22"/>
        </w:rPr>
        <w:t xml:space="preserve">schaft Bentheim e.V. (IAV), </w:t>
      </w:r>
      <w:r w:rsidR="00AC0310" w:rsidRPr="00AC0310">
        <w:rPr>
          <w:rFonts w:ascii="Arial" w:eastAsia="Inter" w:hAnsi="Arial" w:cs="Arial"/>
          <w:color w:val="1F1F1F"/>
          <w:sz w:val="22"/>
          <w:szCs w:val="22"/>
        </w:rPr>
        <w:t>findet vom 2. Juli bis zum 12. August 2026 statt.</w:t>
      </w:r>
      <w:r w:rsidR="000E7B31" w:rsidRPr="000E7B31">
        <w:rPr>
          <w:rFonts w:ascii="Arial" w:hAnsi="Arial" w:cs="Arial"/>
          <w:sz w:val="22"/>
          <w:szCs w:val="22"/>
        </w:rPr>
        <w:t xml:space="preserve"> </w:t>
      </w:r>
      <w:r w:rsidR="000E7B31">
        <w:rPr>
          <w:rFonts w:ascii="Arial" w:hAnsi="Arial" w:cs="Arial"/>
          <w:sz w:val="22"/>
          <w:szCs w:val="22"/>
        </w:rPr>
        <w:t xml:space="preserve">Schirmherrinnen der </w:t>
      </w:r>
      <w:r w:rsidR="000E7B31" w:rsidRPr="00D20C6F">
        <w:rPr>
          <w:rFonts w:ascii="Arial" w:hAnsi="Arial" w:cs="Arial"/>
          <w:sz w:val="22"/>
          <w:szCs w:val="22"/>
        </w:rPr>
        <w:t>Praktikumswoche</w:t>
      </w:r>
      <w:r w:rsidR="000E7B31">
        <w:rPr>
          <w:rFonts w:ascii="Arial" w:hAnsi="Arial" w:cs="Arial"/>
          <w:sz w:val="22"/>
          <w:szCs w:val="22"/>
        </w:rPr>
        <w:t xml:space="preserve"> sind Landrätin Anna </w:t>
      </w:r>
      <w:proofErr w:type="spellStart"/>
      <w:r w:rsidR="000E7B31">
        <w:rPr>
          <w:rFonts w:ascii="Arial" w:hAnsi="Arial" w:cs="Arial"/>
          <w:sz w:val="22"/>
          <w:szCs w:val="22"/>
        </w:rPr>
        <w:t>Kebschull</w:t>
      </w:r>
      <w:proofErr w:type="spellEnd"/>
      <w:r w:rsidR="000E7B31">
        <w:rPr>
          <w:rFonts w:ascii="Arial" w:hAnsi="Arial" w:cs="Arial"/>
          <w:sz w:val="22"/>
          <w:szCs w:val="22"/>
        </w:rPr>
        <w:t xml:space="preserve"> und Oberbürgermeisterin Katharina Pötter.</w:t>
      </w:r>
    </w:p>
    <w:p w14:paraId="25B05F54" w14:textId="722E6D43" w:rsidR="009D71F8" w:rsidRPr="00D20C6F" w:rsidRDefault="009D71F8" w:rsidP="009D71F8">
      <w:pPr>
        <w:pStyle w:val="StandardWeb"/>
        <w:spacing w:line="360" w:lineRule="auto"/>
        <w:ind w:right="2403"/>
        <w:rPr>
          <w:rFonts w:ascii="Arial" w:hAnsi="Arial" w:cs="Arial"/>
          <w:sz w:val="22"/>
          <w:szCs w:val="22"/>
        </w:rPr>
      </w:pPr>
      <w:r w:rsidRPr="00D20C6F">
        <w:rPr>
          <w:rFonts w:ascii="Arial" w:hAnsi="Arial" w:cs="Arial"/>
          <w:sz w:val="22"/>
          <w:szCs w:val="22"/>
        </w:rPr>
        <w:t>Das Konzept ist bewusst niedrigschwellig angelegt. Schülerinnen und Schüler können während der Ferien einzelne Tage in unterschiedlichen Betrieben verbringen und dort Einblicke in den Arbeitsalltag gewinnen. Unternehmen wiederum öffnen ihre T</w:t>
      </w:r>
      <w:r w:rsidR="005B20F8">
        <w:rPr>
          <w:rFonts w:ascii="Arial" w:hAnsi="Arial" w:cs="Arial"/>
          <w:sz w:val="22"/>
          <w:szCs w:val="22"/>
        </w:rPr>
        <w:t>üren für kurze, unkomplizierte Tagesp</w:t>
      </w:r>
      <w:r w:rsidRPr="00D20C6F">
        <w:rPr>
          <w:rFonts w:ascii="Arial" w:hAnsi="Arial" w:cs="Arial"/>
          <w:sz w:val="22"/>
          <w:szCs w:val="22"/>
        </w:rPr>
        <w:t xml:space="preserve">raktika. „Der Vorteil liegt darin, dass viele Akteure aus dem Landkreis und der Stadt mit großem Engagement </w:t>
      </w:r>
      <w:r w:rsidR="00BE7338">
        <w:rPr>
          <w:rFonts w:ascii="Arial" w:hAnsi="Arial" w:cs="Arial"/>
          <w:sz w:val="22"/>
          <w:szCs w:val="22"/>
        </w:rPr>
        <w:t>vernetzt zusammenarbeiten</w:t>
      </w:r>
      <w:r w:rsidRPr="00D20C6F">
        <w:rPr>
          <w:rFonts w:ascii="Arial" w:hAnsi="Arial" w:cs="Arial"/>
          <w:sz w:val="22"/>
          <w:szCs w:val="22"/>
        </w:rPr>
        <w:t>.“</w:t>
      </w:r>
    </w:p>
    <w:p w14:paraId="7A45DAED" w14:textId="1B230549" w:rsidR="009D71F8" w:rsidRPr="00197BC7" w:rsidRDefault="009D71F8" w:rsidP="009D71F8">
      <w:pPr>
        <w:pStyle w:val="StandardWeb"/>
        <w:spacing w:line="360" w:lineRule="auto"/>
        <w:ind w:right="2403"/>
        <w:rPr>
          <w:rFonts w:ascii="Arial" w:hAnsi="Arial" w:cs="Arial"/>
          <w:color w:val="FF0000"/>
          <w:sz w:val="22"/>
          <w:szCs w:val="22"/>
        </w:rPr>
      </w:pPr>
      <w:r w:rsidRPr="00D20C6F">
        <w:rPr>
          <w:rFonts w:ascii="Arial" w:hAnsi="Arial" w:cs="Arial"/>
          <w:sz w:val="22"/>
          <w:szCs w:val="22"/>
        </w:rPr>
        <w:t>Unternehmen können sich noch bis zum 19. Juni anmelden, für Jugendliche ist eine Teilnahme bis zum 17. Juli möglich. Im vergangenen Jahr nutzten zahlreiche Betriebe und Schülerinnen und Schüler die Gelegenheit, an mehreren Praktikumstagen erste Kontakte zu knüpfen.</w:t>
      </w:r>
      <w:r w:rsidR="00197BC7">
        <w:rPr>
          <w:rFonts w:ascii="Arial" w:hAnsi="Arial" w:cs="Arial"/>
          <w:sz w:val="22"/>
          <w:szCs w:val="22"/>
        </w:rPr>
        <w:t xml:space="preserve"> </w:t>
      </w:r>
      <w:r w:rsidR="00197BC7" w:rsidRPr="008B2E34">
        <w:rPr>
          <w:rFonts w:ascii="Arial" w:hAnsi="Arial" w:cs="Arial"/>
          <w:sz w:val="22"/>
          <w:szCs w:val="22"/>
        </w:rPr>
        <w:t>Bereits jetzt haben sich 6</w:t>
      </w:r>
      <w:r w:rsidR="008B2E34" w:rsidRPr="008B2E34">
        <w:rPr>
          <w:rFonts w:ascii="Arial" w:hAnsi="Arial" w:cs="Arial"/>
          <w:sz w:val="22"/>
          <w:szCs w:val="22"/>
        </w:rPr>
        <w:t>1</w:t>
      </w:r>
      <w:r w:rsidR="00197BC7" w:rsidRPr="008B2E34">
        <w:rPr>
          <w:rFonts w:ascii="Arial" w:hAnsi="Arial" w:cs="Arial"/>
          <w:sz w:val="22"/>
          <w:szCs w:val="22"/>
        </w:rPr>
        <w:t xml:space="preserve"> Unternehmen angemeldet. </w:t>
      </w:r>
    </w:p>
    <w:p w14:paraId="65A4F5F7" w14:textId="7DE68DD6" w:rsidR="009D71F8" w:rsidRPr="00D20C6F" w:rsidRDefault="009D71F8" w:rsidP="009D71F8">
      <w:pPr>
        <w:pStyle w:val="StandardWeb"/>
        <w:spacing w:line="360" w:lineRule="auto"/>
        <w:ind w:right="2403"/>
        <w:rPr>
          <w:rFonts w:ascii="Arial" w:hAnsi="Arial" w:cs="Arial"/>
          <w:sz w:val="22"/>
          <w:szCs w:val="22"/>
        </w:rPr>
      </w:pPr>
      <w:r w:rsidRPr="00D20C6F">
        <w:rPr>
          <w:rFonts w:ascii="Arial" w:hAnsi="Arial" w:cs="Arial"/>
          <w:sz w:val="22"/>
          <w:szCs w:val="22"/>
        </w:rPr>
        <w:t>Gerade die zeitliche Flexibilität wird von den Initiatoren hervorgehoben. „Jugendliche können innerhalb weniger Tage verschiedene Berufe kennenlernen und vergleichen“, erklärt Lars Hellmers. „Oft fehlt nur ein konkreter Eindruck aus der Praxis, um eine Entscheidung zu treffen.“</w:t>
      </w:r>
      <w:r w:rsidR="00911EED">
        <w:rPr>
          <w:rFonts w:ascii="Arial" w:hAnsi="Arial" w:cs="Arial"/>
          <w:sz w:val="22"/>
          <w:szCs w:val="22"/>
        </w:rPr>
        <w:t xml:space="preserve"> </w:t>
      </w:r>
      <w:r w:rsidRPr="00D20C6F">
        <w:rPr>
          <w:rFonts w:ascii="Arial" w:hAnsi="Arial" w:cs="Arial"/>
          <w:sz w:val="22"/>
          <w:szCs w:val="22"/>
        </w:rPr>
        <w:t>Das Spektrum der möglichen Einblicke ist breit und reicht von klassischen Büro- und Verwaltungsberufen über handwerkliche und technische Tätigkeiten bis hin zu Pflege, Gastronomie, Medizin sowie Medien- und Marketingberufen. Die Rückmeldungen aus dem vergangenen Jahr zeigen klar, dass das Konzept funktioniert: 84 Prozent der teilnehmenden Schülerinnen und Schüler konnte sich im Anschluss eine Ausbildung in einem der kennengelernten Betriebe vorstellen.</w:t>
      </w:r>
    </w:p>
    <w:p w14:paraId="047CF248" w14:textId="77777777" w:rsidR="009D71F8" w:rsidRPr="00D20C6F" w:rsidRDefault="009D71F8" w:rsidP="009D71F8">
      <w:pPr>
        <w:pStyle w:val="StandardWeb"/>
        <w:spacing w:line="360" w:lineRule="auto"/>
        <w:ind w:right="2403"/>
        <w:rPr>
          <w:rFonts w:ascii="Arial" w:hAnsi="Arial" w:cs="Arial"/>
          <w:sz w:val="22"/>
          <w:szCs w:val="22"/>
        </w:rPr>
      </w:pPr>
      <w:r w:rsidRPr="00D20C6F">
        <w:rPr>
          <w:rFonts w:ascii="Arial" w:hAnsi="Arial" w:cs="Arial"/>
          <w:sz w:val="22"/>
          <w:szCs w:val="22"/>
        </w:rPr>
        <w:t>Auch für Unternehmen bietet das bewährte Format Chancen. „Es geht darum, frühzeitig Kontakte zu potenziellen Nachwuchskräften zu knüpfen und sichtbar zu sein“, betont Peter Vahrenkamp. „Ein persönlicher Eindruck kann oft mehr bewirken als jede Stellenanzeige.“</w:t>
      </w:r>
    </w:p>
    <w:p w14:paraId="486756B3" w14:textId="45164D1A" w:rsidR="009D71F8" w:rsidRDefault="009D71F8" w:rsidP="009D71F8">
      <w:pPr>
        <w:pStyle w:val="StandardWeb"/>
        <w:spacing w:line="360" w:lineRule="auto"/>
        <w:ind w:right="2403"/>
        <w:rPr>
          <w:rFonts w:ascii="Arial" w:hAnsi="Arial" w:cs="Arial"/>
          <w:sz w:val="22"/>
          <w:szCs w:val="22"/>
        </w:rPr>
      </w:pPr>
      <w:r w:rsidRPr="00D20C6F">
        <w:rPr>
          <w:rFonts w:ascii="Arial" w:hAnsi="Arial" w:cs="Arial"/>
          <w:sz w:val="22"/>
          <w:szCs w:val="22"/>
        </w:rPr>
        <w:lastRenderedPageBreak/>
        <w:t xml:space="preserve">Angesichts des anhaltenden Fachkräftemangels sehen </w:t>
      </w:r>
      <w:proofErr w:type="spellStart"/>
      <w:r w:rsidRPr="00D20C6F">
        <w:rPr>
          <w:rFonts w:ascii="Arial" w:hAnsi="Arial" w:cs="Arial"/>
          <w:sz w:val="22"/>
          <w:szCs w:val="22"/>
        </w:rPr>
        <w:t>MaßArbeit</w:t>
      </w:r>
      <w:proofErr w:type="spellEnd"/>
      <w:r w:rsidRPr="00D20C6F">
        <w:rPr>
          <w:rFonts w:ascii="Arial" w:hAnsi="Arial" w:cs="Arial"/>
          <w:sz w:val="22"/>
          <w:szCs w:val="22"/>
        </w:rPr>
        <w:t xml:space="preserve"> und WIGOS in der Praktikumswoche einen Baustein von vielen. „Jede zusätzliche Begegnung zwischen Betrieben und Jugendlichen zählt“, so die Einschätzung von Peter Vahrenkamp und Lars Hellmers. „Solche Formate können den Anstoß geben, aus dem ersten Kennenlernen ein Ausbildungsverhältnis entstehen zu lassen. Unser Wirtschaftsraum und Arbeitsmarkt braucht junge Menschen</w:t>
      </w:r>
      <w:r w:rsidR="00911EED">
        <w:rPr>
          <w:rFonts w:ascii="Arial" w:hAnsi="Arial" w:cs="Arial"/>
          <w:sz w:val="22"/>
          <w:szCs w:val="22"/>
        </w:rPr>
        <w:t xml:space="preserve"> aus der Region</w:t>
      </w:r>
      <w:r w:rsidRPr="00D20C6F">
        <w:rPr>
          <w:rFonts w:ascii="Arial" w:hAnsi="Arial" w:cs="Arial"/>
          <w:sz w:val="22"/>
          <w:szCs w:val="22"/>
        </w:rPr>
        <w:t xml:space="preserve">, die </w:t>
      </w:r>
      <w:r w:rsidR="00911EED">
        <w:rPr>
          <w:rFonts w:ascii="Arial" w:hAnsi="Arial" w:cs="Arial"/>
          <w:sz w:val="22"/>
          <w:szCs w:val="22"/>
        </w:rPr>
        <w:t>ihre Kompetenzen vor Ort einsetzen</w:t>
      </w:r>
      <w:r w:rsidRPr="00D20C6F">
        <w:rPr>
          <w:rFonts w:ascii="Arial" w:hAnsi="Arial" w:cs="Arial"/>
          <w:sz w:val="22"/>
          <w:szCs w:val="22"/>
        </w:rPr>
        <w:t>.“</w:t>
      </w:r>
    </w:p>
    <w:p w14:paraId="0398B5F7" w14:textId="2AFCB10D" w:rsidR="0034562E" w:rsidRPr="000E7B31" w:rsidRDefault="0034562E" w:rsidP="000E7B31">
      <w:pPr>
        <w:spacing w:line="360" w:lineRule="auto"/>
        <w:ind w:right="2545"/>
        <w:rPr>
          <w:rFonts w:eastAsia="Inter" w:cs="Arial"/>
          <w:color w:val="auto"/>
        </w:rPr>
      </w:pPr>
      <w:r w:rsidRPr="0034562E">
        <w:rPr>
          <w:rFonts w:eastAsia="Inter" w:cs="Arial"/>
          <w:color w:val="auto"/>
        </w:rPr>
        <w:t xml:space="preserve">Auf der Website </w:t>
      </w:r>
      <w:hyperlink r:id="rId7">
        <w:r w:rsidRPr="0034562E">
          <w:rPr>
            <w:rFonts w:eastAsia="Inter" w:cs="Arial"/>
            <w:color w:val="auto"/>
            <w:u w:val="single"/>
          </w:rPr>
          <w:t>www.praktikumswoche.de/osnabrueck</w:t>
        </w:r>
      </w:hyperlink>
      <w:r w:rsidRPr="0034562E">
        <w:rPr>
          <w:rFonts w:eastAsia="Inter" w:cs="Arial"/>
          <w:color w:val="auto"/>
        </w:rPr>
        <w:t xml:space="preserve"> </w:t>
      </w:r>
      <w:r>
        <w:rPr>
          <w:rFonts w:eastAsia="Inter" w:cs="Arial"/>
          <w:color w:val="auto"/>
        </w:rPr>
        <w:t xml:space="preserve">gibt es weitere Informationen </w:t>
      </w:r>
      <w:r w:rsidRPr="0034562E">
        <w:rPr>
          <w:rFonts w:eastAsia="Inter" w:cs="Arial"/>
          <w:color w:val="auto"/>
        </w:rPr>
        <w:t xml:space="preserve">und die Möglichkeit, sich für die Aktion zu registrieren. </w:t>
      </w:r>
    </w:p>
    <w:p w14:paraId="10760691" w14:textId="4A544B38" w:rsidR="00105B75" w:rsidRDefault="00105B75" w:rsidP="009D71F8">
      <w:pPr>
        <w:pStyle w:val="StandardWeb"/>
        <w:spacing w:line="360" w:lineRule="auto"/>
        <w:ind w:right="2403"/>
        <w:rPr>
          <w:rFonts w:ascii="Arial" w:hAnsi="Arial" w:cs="Arial"/>
          <w:sz w:val="22"/>
          <w:szCs w:val="22"/>
          <w:u w:val="single"/>
        </w:rPr>
      </w:pPr>
      <w:r w:rsidRPr="00105B75">
        <w:rPr>
          <w:rFonts w:ascii="Arial" w:hAnsi="Arial" w:cs="Arial"/>
          <w:sz w:val="22"/>
          <w:szCs w:val="22"/>
          <w:u w:val="single"/>
        </w:rPr>
        <w:t>Bildunterschrift:</w:t>
      </w:r>
    </w:p>
    <w:p w14:paraId="1ED68B92" w14:textId="5D12B1E2" w:rsidR="00105B75" w:rsidRPr="00105B75" w:rsidRDefault="00105B75" w:rsidP="009D71F8">
      <w:pPr>
        <w:pStyle w:val="StandardWeb"/>
        <w:spacing w:line="360" w:lineRule="auto"/>
        <w:ind w:right="2403"/>
        <w:rPr>
          <w:rFonts w:ascii="Arial" w:hAnsi="Arial" w:cs="Arial"/>
          <w:i/>
          <w:sz w:val="22"/>
          <w:szCs w:val="22"/>
        </w:rPr>
      </w:pPr>
      <w:proofErr w:type="spellStart"/>
      <w:r w:rsidRPr="00105B75">
        <w:rPr>
          <w:rFonts w:ascii="Arial" w:hAnsi="Arial" w:cs="Arial"/>
          <w:i/>
          <w:sz w:val="22"/>
          <w:szCs w:val="22"/>
        </w:rPr>
        <w:t>MaßArbeit</w:t>
      </w:r>
      <w:proofErr w:type="spellEnd"/>
      <w:r w:rsidRPr="00105B75">
        <w:rPr>
          <w:rFonts w:ascii="Arial" w:hAnsi="Arial" w:cs="Arial"/>
          <w:i/>
          <w:sz w:val="22"/>
          <w:szCs w:val="22"/>
        </w:rPr>
        <w:t xml:space="preserve">-Vorstand Lars Hellmers </w:t>
      </w:r>
      <w:r w:rsidR="00366868">
        <w:rPr>
          <w:rFonts w:ascii="Arial" w:hAnsi="Arial" w:cs="Arial"/>
          <w:i/>
          <w:sz w:val="22"/>
          <w:szCs w:val="22"/>
        </w:rPr>
        <w:t xml:space="preserve">(li.) </w:t>
      </w:r>
      <w:r w:rsidRPr="00105B75">
        <w:rPr>
          <w:rFonts w:ascii="Arial" w:hAnsi="Arial" w:cs="Arial"/>
          <w:i/>
          <w:sz w:val="22"/>
          <w:szCs w:val="22"/>
        </w:rPr>
        <w:t>und WIGOS-Geschäftsführer Peter Vahrenkamp rufen gemeinsam Unternehmen und Jugendliche zur Teilnahme an der Praktikumswoche auf.</w:t>
      </w:r>
    </w:p>
    <w:p w14:paraId="216359D9" w14:textId="3B6DB85B" w:rsidR="00105B75" w:rsidRPr="00105B75" w:rsidRDefault="00105B75" w:rsidP="009D71F8">
      <w:pPr>
        <w:pStyle w:val="StandardWeb"/>
        <w:spacing w:line="360" w:lineRule="auto"/>
        <w:ind w:right="2403"/>
        <w:rPr>
          <w:rFonts w:ascii="Arial" w:hAnsi="Arial" w:cs="Arial"/>
          <w:i/>
          <w:sz w:val="22"/>
          <w:szCs w:val="22"/>
        </w:rPr>
      </w:pPr>
      <w:r w:rsidRPr="00105B75">
        <w:rPr>
          <w:rFonts w:ascii="Arial" w:hAnsi="Arial" w:cs="Arial"/>
          <w:i/>
          <w:sz w:val="22"/>
          <w:szCs w:val="22"/>
        </w:rPr>
        <w:t xml:space="preserve">Foto: Uwe Lewandowski / </w:t>
      </w:r>
      <w:proofErr w:type="spellStart"/>
      <w:r w:rsidRPr="00105B75">
        <w:rPr>
          <w:rFonts w:ascii="Arial" w:hAnsi="Arial" w:cs="Arial"/>
          <w:i/>
          <w:sz w:val="22"/>
          <w:szCs w:val="22"/>
        </w:rPr>
        <w:t>MaßArbeit</w:t>
      </w:r>
      <w:proofErr w:type="spellEnd"/>
    </w:p>
    <w:p w14:paraId="5DD187D1" w14:textId="77777777" w:rsidR="00105B75" w:rsidRPr="00D20C6F" w:rsidRDefault="00105B75" w:rsidP="009D71F8">
      <w:pPr>
        <w:pStyle w:val="StandardWeb"/>
        <w:spacing w:line="360" w:lineRule="auto"/>
        <w:ind w:right="2403"/>
        <w:rPr>
          <w:rFonts w:ascii="Arial" w:hAnsi="Arial" w:cs="Arial"/>
          <w:sz w:val="22"/>
          <w:szCs w:val="22"/>
        </w:rPr>
      </w:pPr>
    </w:p>
    <w:p w14:paraId="3F75E0C0" w14:textId="77777777" w:rsidR="009D71F8" w:rsidRPr="00D20C6F" w:rsidRDefault="009D71F8" w:rsidP="009D71F8">
      <w:pPr>
        <w:rPr>
          <w:szCs w:val="22"/>
        </w:rPr>
      </w:pPr>
    </w:p>
    <w:p w14:paraId="7DDD0306" w14:textId="781058F7" w:rsidR="009D71F8" w:rsidRPr="002A429B" w:rsidRDefault="009D71F8" w:rsidP="009D71F8">
      <w:pPr>
        <w:pStyle w:val="StandardWeb"/>
        <w:spacing w:line="360" w:lineRule="auto"/>
        <w:ind w:right="1978"/>
        <w:rPr>
          <w:rFonts w:cs="Arial"/>
          <w:i/>
        </w:rPr>
      </w:pPr>
    </w:p>
    <w:p w14:paraId="50B8C4E9" w14:textId="386541CD" w:rsidR="002208FA" w:rsidRPr="002A429B" w:rsidRDefault="002208FA" w:rsidP="00FA615B">
      <w:pPr>
        <w:tabs>
          <w:tab w:val="left" w:pos="7088"/>
        </w:tabs>
        <w:spacing w:line="360" w:lineRule="auto"/>
        <w:ind w:right="1978"/>
        <w:rPr>
          <w:rFonts w:cs="Arial"/>
          <w:i/>
        </w:rPr>
      </w:pPr>
    </w:p>
    <w:sectPr w:rsidR="002208FA" w:rsidRPr="002A429B" w:rsidSect="00612F66">
      <w:headerReference w:type="even" r:id="rId8"/>
      <w:headerReference w:type="default" r:id="rId9"/>
      <w:footerReference w:type="even" r:id="rId10"/>
      <w:footerReference w:type="default" r:id="rId11"/>
      <w:headerReference w:type="first" r:id="rId12"/>
      <w:footerReference w:type="first" r:id="rId13"/>
      <w:pgSz w:w="11900" w:h="16840"/>
      <w:pgMar w:top="77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AB68" w14:textId="77777777" w:rsidR="00152D6B" w:rsidRDefault="00152D6B" w:rsidP="00DF6E64">
      <w:r>
        <w:separator/>
      </w:r>
    </w:p>
  </w:endnote>
  <w:endnote w:type="continuationSeparator" w:id="0">
    <w:p w14:paraId="0523D1AE" w14:textId="77777777" w:rsidR="00152D6B" w:rsidRDefault="00152D6B" w:rsidP="00DF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Inte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AB433" w14:textId="77777777" w:rsidR="00F972EA" w:rsidRDefault="00F972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2C59D" w14:textId="3E935125" w:rsidR="00C50D19" w:rsidRPr="001E48E9" w:rsidRDefault="00F972EA" w:rsidP="00C50D19">
    <w:pPr>
      <w:rPr>
        <w:rFonts w:ascii="Arial Narrow" w:hAnsi="Arial Narrow" w:cs="Arial"/>
        <w:sz w:val="14"/>
      </w:rPr>
    </w:pPr>
    <w:r>
      <w:rPr>
        <w:rFonts w:ascii="Arial Narrow" w:hAnsi="Arial Narrow" w:cs="Arial"/>
        <w:sz w:val="14"/>
      </w:rPr>
      <w:t>Landkreis Osnabrück</w:t>
    </w:r>
    <w:r>
      <w:rPr>
        <w:rFonts w:ascii="Arial Narrow" w:hAnsi="Arial Narrow" w:cs="Arial"/>
        <w:sz w:val="14"/>
      </w:rPr>
      <w:tab/>
    </w:r>
    <w:r>
      <w:rPr>
        <w:rFonts w:ascii="Arial Narrow" w:hAnsi="Arial Narrow" w:cs="Arial"/>
        <w:sz w:val="14"/>
      </w:rPr>
      <w:tab/>
    </w:r>
    <w:r>
      <w:rPr>
        <w:rFonts w:ascii="Arial Narrow" w:hAnsi="Arial Narrow" w:cs="Arial"/>
        <w:sz w:val="14"/>
      </w:rPr>
      <w:tab/>
      <w:t>Öffnungs</w:t>
    </w:r>
    <w:r w:rsidR="00C50D19" w:rsidRPr="001E48E9">
      <w:rPr>
        <w:rFonts w:ascii="Arial Narrow" w:hAnsi="Arial Narrow" w:cs="Arial"/>
        <w:sz w:val="14"/>
      </w:rPr>
      <w:t>zeiten</w:t>
    </w:r>
    <w:r w:rsidR="00C50D19">
      <w:rPr>
        <w:rFonts w:ascii="Arial Narrow" w:hAnsi="Arial Narrow" w:cs="Arial"/>
        <w:sz w:val="14"/>
      </w:rPr>
      <w:t>:</w:t>
    </w:r>
    <w:r>
      <w:rPr>
        <w:rFonts w:ascii="Arial Narrow" w:hAnsi="Arial Narrow" w:cs="Arial"/>
        <w:sz w:val="14"/>
      </w:rPr>
      <w:tab/>
    </w:r>
    <w:r>
      <w:rPr>
        <w:rFonts w:ascii="Arial Narrow" w:hAnsi="Arial Narrow" w:cs="Arial"/>
        <w:sz w:val="14"/>
      </w:rPr>
      <w:tab/>
    </w:r>
    <w:r>
      <w:rPr>
        <w:rFonts w:ascii="Arial Narrow" w:hAnsi="Arial Narrow" w:cs="Arial"/>
        <w:sz w:val="14"/>
      </w:rPr>
      <w:tab/>
      <w:t xml:space="preserve">                </w:t>
    </w:r>
    <w:r w:rsidR="00C50D19" w:rsidRPr="001E48E9">
      <w:rPr>
        <w:rFonts w:ascii="Arial Narrow" w:hAnsi="Arial Narrow" w:cs="Arial"/>
        <w:sz w:val="14"/>
      </w:rPr>
      <w:t>Der Landkreis</w:t>
    </w:r>
    <w:r w:rsidR="00C50D19" w:rsidRPr="001E48E9">
      <w:rPr>
        <w:rFonts w:ascii="Arial Narrow" w:hAnsi="Arial Narrow" w:cs="Arial"/>
        <w:sz w:val="14"/>
      </w:rPr>
      <w:tab/>
    </w:r>
  </w:p>
  <w:p w14:paraId="3104123F" w14:textId="0BBB13DB" w:rsidR="00C50D19" w:rsidRPr="001E48E9" w:rsidRDefault="00C50D19" w:rsidP="00C50D1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ab/>
      <w:t>Montag bis Mittwoch 08:00 bis 16</w:t>
    </w:r>
    <w:r w:rsidRPr="001E48E9">
      <w:rPr>
        <w:rFonts w:ascii="Arial Narrow" w:hAnsi="Arial Narrow" w:cs="Arial"/>
        <w:sz w:val="14"/>
      </w:rPr>
      <w:t>:00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im Internet</w:t>
    </w:r>
    <w:r>
      <w:rPr>
        <w:rFonts w:ascii="Arial Narrow" w:hAnsi="Arial Narrow" w:cs="Arial"/>
        <w:sz w:val="14"/>
      </w:rPr>
      <w:t>:</w:t>
    </w:r>
    <w:r w:rsidRPr="001E48E9">
      <w:rPr>
        <w:rFonts w:ascii="Arial Narrow" w:hAnsi="Arial Narrow" w:cs="Arial"/>
        <w:sz w:val="14"/>
      </w:rPr>
      <w:tab/>
    </w:r>
  </w:p>
  <w:p w14:paraId="043CB82F" w14:textId="251FF820" w:rsidR="00C50D19" w:rsidRPr="001E48E9" w:rsidRDefault="00C50D19" w:rsidP="00C50D19">
    <w:pPr>
      <w:rPr>
        <w:rFonts w:ascii="Arial Narrow" w:hAnsi="Arial Narrow" w:cs="Arial"/>
        <w:sz w:val="14"/>
      </w:rPr>
    </w:pPr>
    <w:r w:rsidRPr="001E48E9">
      <w:rPr>
        <w:rFonts w:ascii="Arial Narrow" w:hAnsi="Arial Narrow" w:cs="Arial"/>
        <w:sz w:val="14"/>
      </w:rPr>
      <w:t>49082 Osnabrück</w:t>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t>Donnersta</w:t>
    </w:r>
    <w:r w:rsidR="00F972EA">
      <w:rPr>
        <w:rFonts w:ascii="Arial Narrow" w:hAnsi="Arial Narrow" w:cs="Arial"/>
        <w:sz w:val="14"/>
      </w:rPr>
      <w:t>g 08:00 bis 17:3</w:t>
    </w:r>
    <w:r w:rsidRPr="001E48E9">
      <w:rPr>
        <w:rFonts w:ascii="Arial Narrow" w:hAnsi="Arial Narrow" w:cs="Arial"/>
        <w:sz w:val="14"/>
      </w:rPr>
      <w:t>0 Uhr</w:t>
    </w:r>
    <w:r w:rsidRPr="001E48E9">
      <w:rPr>
        <w:rFonts w:ascii="Arial Narrow" w:hAnsi="Arial Narrow" w:cs="Arial"/>
        <w:sz w:val="14"/>
      </w:rPr>
      <w:tab/>
    </w:r>
    <w:r>
      <w:rPr>
        <w:rFonts w:ascii="Arial Narrow" w:hAnsi="Arial Narrow" w:cs="Arial"/>
        <w:sz w:val="14"/>
      </w:rPr>
      <w:tab/>
      <w:t xml:space="preserve">                </w:t>
    </w:r>
    <w:r w:rsidRPr="001E48E9">
      <w:rPr>
        <w:rFonts w:ascii="Arial Narrow" w:hAnsi="Arial Narrow" w:cs="Arial"/>
        <w:sz w:val="14"/>
      </w:rPr>
      <w:t>http://www.lkos.de</w:t>
    </w:r>
  </w:p>
  <w:p w14:paraId="28728684" w14:textId="19EF31BE" w:rsidR="00C50D19" w:rsidRPr="001E48E9" w:rsidRDefault="00C50D19" w:rsidP="00C50D19">
    <w:pPr>
      <w:rPr>
        <w:rFonts w:ascii="Arial Narrow" w:hAnsi="Arial Narrow" w:cs="Arial"/>
        <w:sz w:val="14"/>
      </w:rPr>
    </w:pP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F972EA">
      <w:rPr>
        <w:rFonts w:ascii="Arial Narrow" w:hAnsi="Arial Narrow" w:cs="Arial"/>
        <w:sz w:val="14"/>
      </w:rPr>
      <w:t>Freitag: 08:00 bis 12:00 Uhr</w:t>
    </w:r>
  </w:p>
  <w:p w14:paraId="58229840" w14:textId="77777777" w:rsidR="00C50D19" w:rsidRDefault="00C50D1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026A4" w14:textId="77777777" w:rsidR="00F972EA" w:rsidRDefault="00F972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29935" w14:textId="77777777" w:rsidR="00152D6B" w:rsidRDefault="00152D6B" w:rsidP="00DF6E64">
      <w:r>
        <w:separator/>
      </w:r>
    </w:p>
  </w:footnote>
  <w:footnote w:type="continuationSeparator" w:id="0">
    <w:p w14:paraId="3F6D696E" w14:textId="77777777" w:rsidR="00152D6B" w:rsidRDefault="00152D6B" w:rsidP="00DF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D183" w14:textId="77777777" w:rsidR="00F972EA" w:rsidRDefault="00F972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B6DCC" w14:textId="77777777" w:rsidR="00F972EA" w:rsidRDefault="00F972E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CEA19" w14:textId="77777777" w:rsidR="00F972EA" w:rsidRDefault="00F972E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E64"/>
    <w:rsid w:val="00000BF8"/>
    <w:rsid w:val="00005F42"/>
    <w:rsid w:val="00020E9D"/>
    <w:rsid w:val="0003040D"/>
    <w:rsid w:val="00057E2D"/>
    <w:rsid w:val="000806BD"/>
    <w:rsid w:val="0008602E"/>
    <w:rsid w:val="00093ACC"/>
    <w:rsid w:val="000A45FD"/>
    <w:rsid w:val="000B50B0"/>
    <w:rsid w:val="000B74A8"/>
    <w:rsid w:val="000D0B6F"/>
    <w:rsid w:val="000D5F9D"/>
    <w:rsid w:val="000E7B31"/>
    <w:rsid w:val="00105B75"/>
    <w:rsid w:val="0011307A"/>
    <w:rsid w:val="001175F8"/>
    <w:rsid w:val="0012455F"/>
    <w:rsid w:val="0013119B"/>
    <w:rsid w:val="00133CA1"/>
    <w:rsid w:val="00152D6B"/>
    <w:rsid w:val="001739D5"/>
    <w:rsid w:val="00183DCC"/>
    <w:rsid w:val="00191D6D"/>
    <w:rsid w:val="00197BC7"/>
    <w:rsid w:val="001A05ED"/>
    <w:rsid w:val="001A1743"/>
    <w:rsid w:val="001E3CC5"/>
    <w:rsid w:val="001F081B"/>
    <w:rsid w:val="00203052"/>
    <w:rsid w:val="00215C3F"/>
    <w:rsid w:val="002208FA"/>
    <w:rsid w:val="00221A1B"/>
    <w:rsid w:val="00224808"/>
    <w:rsid w:val="00235F0B"/>
    <w:rsid w:val="00254C68"/>
    <w:rsid w:val="002A429B"/>
    <w:rsid w:val="002A4F1B"/>
    <w:rsid w:val="002F2153"/>
    <w:rsid w:val="002F38E8"/>
    <w:rsid w:val="00314819"/>
    <w:rsid w:val="0034257F"/>
    <w:rsid w:val="0034562E"/>
    <w:rsid w:val="003476DE"/>
    <w:rsid w:val="00366868"/>
    <w:rsid w:val="00397E15"/>
    <w:rsid w:val="003C736C"/>
    <w:rsid w:val="003D1FEB"/>
    <w:rsid w:val="003D4047"/>
    <w:rsid w:val="003D5891"/>
    <w:rsid w:val="003F2000"/>
    <w:rsid w:val="003F79AD"/>
    <w:rsid w:val="0040445D"/>
    <w:rsid w:val="00410D9E"/>
    <w:rsid w:val="00410F73"/>
    <w:rsid w:val="004377CD"/>
    <w:rsid w:val="00442E59"/>
    <w:rsid w:val="00446EF5"/>
    <w:rsid w:val="004722B2"/>
    <w:rsid w:val="00481D14"/>
    <w:rsid w:val="00486DEA"/>
    <w:rsid w:val="004872A1"/>
    <w:rsid w:val="00487BCD"/>
    <w:rsid w:val="00496632"/>
    <w:rsid w:val="004A281C"/>
    <w:rsid w:val="004A2EEF"/>
    <w:rsid w:val="004E2ED6"/>
    <w:rsid w:val="004F4A5E"/>
    <w:rsid w:val="00540C58"/>
    <w:rsid w:val="00547FC0"/>
    <w:rsid w:val="005739C4"/>
    <w:rsid w:val="0057643D"/>
    <w:rsid w:val="00577A47"/>
    <w:rsid w:val="00577A91"/>
    <w:rsid w:val="005B20F8"/>
    <w:rsid w:val="005B5226"/>
    <w:rsid w:val="005B6091"/>
    <w:rsid w:val="005F6195"/>
    <w:rsid w:val="006079DB"/>
    <w:rsid w:val="00612F66"/>
    <w:rsid w:val="00630BCE"/>
    <w:rsid w:val="0063420B"/>
    <w:rsid w:val="006434D3"/>
    <w:rsid w:val="00650F0C"/>
    <w:rsid w:val="00666268"/>
    <w:rsid w:val="00677EC6"/>
    <w:rsid w:val="00696118"/>
    <w:rsid w:val="006A0178"/>
    <w:rsid w:val="006C5961"/>
    <w:rsid w:val="006D69D8"/>
    <w:rsid w:val="006F2182"/>
    <w:rsid w:val="0073176A"/>
    <w:rsid w:val="00740C06"/>
    <w:rsid w:val="00774480"/>
    <w:rsid w:val="007E09C6"/>
    <w:rsid w:val="007E0B49"/>
    <w:rsid w:val="00806E2C"/>
    <w:rsid w:val="0082109D"/>
    <w:rsid w:val="008242CF"/>
    <w:rsid w:val="0083053B"/>
    <w:rsid w:val="00842FE3"/>
    <w:rsid w:val="00844E1F"/>
    <w:rsid w:val="0085321A"/>
    <w:rsid w:val="008571A6"/>
    <w:rsid w:val="0089245C"/>
    <w:rsid w:val="008960E3"/>
    <w:rsid w:val="008A4703"/>
    <w:rsid w:val="008B2E34"/>
    <w:rsid w:val="008C2FEC"/>
    <w:rsid w:val="008C6661"/>
    <w:rsid w:val="008F3A17"/>
    <w:rsid w:val="0091041A"/>
    <w:rsid w:val="00911EED"/>
    <w:rsid w:val="00916A25"/>
    <w:rsid w:val="00917E55"/>
    <w:rsid w:val="00954917"/>
    <w:rsid w:val="00980861"/>
    <w:rsid w:val="009C0541"/>
    <w:rsid w:val="009C2158"/>
    <w:rsid w:val="009C3A8B"/>
    <w:rsid w:val="009D2D4D"/>
    <w:rsid w:val="009D71F8"/>
    <w:rsid w:val="009E18D3"/>
    <w:rsid w:val="009E2CAF"/>
    <w:rsid w:val="00A1308B"/>
    <w:rsid w:val="00A16547"/>
    <w:rsid w:val="00A36167"/>
    <w:rsid w:val="00A37B2B"/>
    <w:rsid w:val="00A53BB8"/>
    <w:rsid w:val="00A725D4"/>
    <w:rsid w:val="00A73B7A"/>
    <w:rsid w:val="00AA6C6D"/>
    <w:rsid w:val="00AC0310"/>
    <w:rsid w:val="00AC1186"/>
    <w:rsid w:val="00AD04DF"/>
    <w:rsid w:val="00AD24A8"/>
    <w:rsid w:val="00AD5EC4"/>
    <w:rsid w:val="00AE0707"/>
    <w:rsid w:val="00B04272"/>
    <w:rsid w:val="00B17DED"/>
    <w:rsid w:val="00B6275E"/>
    <w:rsid w:val="00B70667"/>
    <w:rsid w:val="00B74957"/>
    <w:rsid w:val="00B82B20"/>
    <w:rsid w:val="00B853D4"/>
    <w:rsid w:val="00BB7920"/>
    <w:rsid w:val="00BC4302"/>
    <w:rsid w:val="00BE14F5"/>
    <w:rsid w:val="00BE7338"/>
    <w:rsid w:val="00BF70DD"/>
    <w:rsid w:val="00C3195E"/>
    <w:rsid w:val="00C50D19"/>
    <w:rsid w:val="00C614F8"/>
    <w:rsid w:val="00C76D3F"/>
    <w:rsid w:val="00CA4008"/>
    <w:rsid w:val="00CB3AAE"/>
    <w:rsid w:val="00CC5B9A"/>
    <w:rsid w:val="00CD5D60"/>
    <w:rsid w:val="00CD7220"/>
    <w:rsid w:val="00CF03EB"/>
    <w:rsid w:val="00CF288F"/>
    <w:rsid w:val="00D02713"/>
    <w:rsid w:val="00D13212"/>
    <w:rsid w:val="00D27138"/>
    <w:rsid w:val="00D3542B"/>
    <w:rsid w:val="00D4112A"/>
    <w:rsid w:val="00D41BB4"/>
    <w:rsid w:val="00D4501B"/>
    <w:rsid w:val="00D813AF"/>
    <w:rsid w:val="00D930D8"/>
    <w:rsid w:val="00DA564B"/>
    <w:rsid w:val="00DC73BC"/>
    <w:rsid w:val="00DD0801"/>
    <w:rsid w:val="00DD4E15"/>
    <w:rsid w:val="00DE5A9C"/>
    <w:rsid w:val="00DF6E64"/>
    <w:rsid w:val="00E14727"/>
    <w:rsid w:val="00E2147B"/>
    <w:rsid w:val="00E32AD4"/>
    <w:rsid w:val="00E332F1"/>
    <w:rsid w:val="00E4348B"/>
    <w:rsid w:val="00E66889"/>
    <w:rsid w:val="00E83B78"/>
    <w:rsid w:val="00E85FA6"/>
    <w:rsid w:val="00E925F3"/>
    <w:rsid w:val="00E95F92"/>
    <w:rsid w:val="00EA3AA1"/>
    <w:rsid w:val="00EA4BA1"/>
    <w:rsid w:val="00EA6A2C"/>
    <w:rsid w:val="00EC7EC3"/>
    <w:rsid w:val="00ED1D09"/>
    <w:rsid w:val="00F10D19"/>
    <w:rsid w:val="00F1176F"/>
    <w:rsid w:val="00F216BA"/>
    <w:rsid w:val="00F2598A"/>
    <w:rsid w:val="00F5508D"/>
    <w:rsid w:val="00F972EA"/>
    <w:rsid w:val="00FA1938"/>
    <w:rsid w:val="00FA615B"/>
    <w:rsid w:val="00FE1B45"/>
    <w:rsid w:val="00FE61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D74"/>
  <w15:chartTrackingRefBased/>
  <w15:docId w15:val="{EF845AA1-C41C-5B45-A8C5-67472FEF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imes New Roman"/>
        <w:color w:val="000000" w:themeColor="text1"/>
        <w:sz w:val="22"/>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F6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nhideWhenUsed/>
    <w:qFormat/>
    <w:rsid w:val="00DF6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F6E6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F6E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F6E6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F6E6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F6E6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F6E6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F6E6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F6E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rsid w:val="00DF6E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F6E6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F6E6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F6E6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F6E6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F6E6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F6E6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F6E6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F6E64"/>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DF6E64"/>
    <w:rPr>
      <w:rFonts w:asciiTheme="majorHAnsi" w:eastAsiaTheme="majorEastAsia" w:hAnsiTheme="majorHAnsi" w:cstheme="majorBidi"/>
      <w:color w:val="auto"/>
      <w:spacing w:val="-10"/>
      <w:kern w:val="28"/>
      <w:sz w:val="56"/>
      <w:szCs w:val="56"/>
    </w:rPr>
  </w:style>
  <w:style w:type="paragraph" w:styleId="Untertitel">
    <w:name w:val="Subtitle"/>
    <w:basedOn w:val="Standard"/>
    <w:next w:val="Standard"/>
    <w:link w:val="UntertitelZchn"/>
    <w:uiPriority w:val="11"/>
    <w:qFormat/>
    <w:rsid w:val="00DF6E6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F6E6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F6E6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F6E64"/>
    <w:rPr>
      <w:i/>
      <w:iCs/>
      <w:color w:val="404040" w:themeColor="text1" w:themeTint="BF"/>
    </w:rPr>
  </w:style>
  <w:style w:type="paragraph" w:styleId="Listenabsatz">
    <w:name w:val="List Paragraph"/>
    <w:basedOn w:val="Standard"/>
    <w:uiPriority w:val="34"/>
    <w:qFormat/>
    <w:rsid w:val="00DF6E64"/>
    <w:pPr>
      <w:ind w:left="720"/>
      <w:contextualSpacing/>
    </w:pPr>
  </w:style>
  <w:style w:type="character" w:styleId="IntensiveHervorhebung">
    <w:name w:val="Intense Emphasis"/>
    <w:basedOn w:val="Absatz-Standardschriftart"/>
    <w:uiPriority w:val="21"/>
    <w:qFormat/>
    <w:rsid w:val="00DF6E64"/>
    <w:rPr>
      <w:i/>
      <w:iCs/>
      <w:color w:val="0F4761" w:themeColor="accent1" w:themeShade="BF"/>
    </w:rPr>
  </w:style>
  <w:style w:type="paragraph" w:styleId="IntensivesZitat">
    <w:name w:val="Intense Quote"/>
    <w:basedOn w:val="Standard"/>
    <w:next w:val="Standard"/>
    <w:link w:val="IntensivesZitatZchn"/>
    <w:uiPriority w:val="30"/>
    <w:qFormat/>
    <w:rsid w:val="00DF6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F6E64"/>
    <w:rPr>
      <w:i/>
      <w:iCs/>
      <w:color w:val="0F4761" w:themeColor="accent1" w:themeShade="BF"/>
    </w:rPr>
  </w:style>
  <w:style w:type="character" w:styleId="IntensiverVerweis">
    <w:name w:val="Intense Reference"/>
    <w:basedOn w:val="Absatz-Standardschriftart"/>
    <w:uiPriority w:val="32"/>
    <w:qFormat/>
    <w:rsid w:val="00DF6E64"/>
    <w:rPr>
      <w:b/>
      <w:bCs/>
      <w:smallCaps/>
      <w:color w:val="0F4761" w:themeColor="accent1" w:themeShade="BF"/>
      <w:spacing w:val="5"/>
    </w:rPr>
  </w:style>
  <w:style w:type="paragraph" w:styleId="Kopfzeile">
    <w:name w:val="header"/>
    <w:basedOn w:val="Standard"/>
    <w:link w:val="KopfzeileZchn"/>
    <w:uiPriority w:val="99"/>
    <w:unhideWhenUsed/>
    <w:rsid w:val="00DF6E64"/>
    <w:pPr>
      <w:tabs>
        <w:tab w:val="center" w:pos="4536"/>
        <w:tab w:val="right" w:pos="9072"/>
      </w:tabs>
    </w:pPr>
  </w:style>
  <w:style w:type="character" w:customStyle="1" w:styleId="KopfzeileZchn">
    <w:name w:val="Kopfzeile Zchn"/>
    <w:basedOn w:val="Absatz-Standardschriftart"/>
    <w:link w:val="Kopfzeile"/>
    <w:uiPriority w:val="99"/>
    <w:rsid w:val="00DF6E64"/>
  </w:style>
  <w:style w:type="paragraph" w:styleId="Fuzeile">
    <w:name w:val="footer"/>
    <w:basedOn w:val="Standard"/>
    <w:link w:val="FuzeileZchn"/>
    <w:uiPriority w:val="99"/>
    <w:unhideWhenUsed/>
    <w:rsid w:val="00DF6E64"/>
    <w:pPr>
      <w:tabs>
        <w:tab w:val="center" w:pos="4536"/>
        <w:tab w:val="right" w:pos="9072"/>
      </w:tabs>
    </w:pPr>
  </w:style>
  <w:style w:type="character" w:customStyle="1" w:styleId="FuzeileZchn">
    <w:name w:val="Fußzeile Zchn"/>
    <w:basedOn w:val="Absatz-Standardschriftart"/>
    <w:link w:val="Fuzeile"/>
    <w:uiPriority w:val="99"/>
    <w:rsid w:val="00DF6E64"/>
  </w:style>
  <w:style w:type="character" w:styleId="Hervorhebung">
    <w:name w:val="Emphasis"/>
    <w:basedOn w:val="Absatz-Standardschriftart"/>
    <w:uiPriority w:val="20"/>
    <w:qFormat/>
    <w:rsid w:val="00E2147B"/>
    <w:rPr>
      <w:i/>
      <w:iCs/>
    </w:rPr>
  </w:style>
  <w:style w:type="character" w:styleId="Hyperlink">
    <w:name w:val="Hyperlink"/>
    <w:basedOn w:val="Absatz-Standardschriftart"/>
    <w:uiPriority w:val="99"/>
    <w:unhideWhenUsed/>
    <w:rsid w:val="00314819"/>
    <w:rPr>
      <w:color w:val="0000FF"/>
      <w:u w:val="single"/>
    </w:rPr>
  </w:style>
  <w:style w:type="paragraph" w:styleId="StandardWeb">
    <w:name w:val="Normal (Web)"/>
    <w:basedOn w:val="Standard"/>
    <w:uiPriority w:val="99"/>
    <w:unhideWhenUsed/>
    <w:rsid w:val="00D930D8"/>
    <w:pPr>
      <w:spacing w:before="100" w:beforeAutospacing="1" w:after="100" w:afterAutospacing="1"/>
    </w:pPr>
    <w:rPr>
      <w:rFonts w:ascii="Times New Roman" w:eastAsia="Times New Roman" w:hAnsi="Times New Roman"/>
      <w:color w:val="auto"/>
      <w:sz w:val="24"/>
      <w:lang w:eastAsia="de-DE"/>
    </w:rPr>
  </w:style>
  <w:style w:type="character" w:styleId="Fett">
    <w:name w:val="Strong"/>
    <w:basedOn w:val="Absatz-Standardschriftart"/>
    <w:uiPriority w:val="22"/>
    <w:qFormat/>
    <w:rsid w:val="00D930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171858">
      <w:bodyDiv w:val="1"/>
      <w:marLeft w:val="0"/>
      <w:marRight w:val="0"/>
      <w:marTop w:val="0"/>
      <w:marBottom w:val="0"/>
      <w:divBdr>
        <w:top w:val="none" w:sz="0" w:space="0" w:color="auto"/>
        <w:left w:val="none" w:sz="0" w:space="0" w:color="auto"/>
        <w:bottom w:val="none" w:sz="0" w:space="0" w:color="auto"/>
        <w:right w:val="none" w:sz="0" w:space="0" w:color="auto"/>
      </w:divBdr>
    </w:div>
    <w:div w:id="13841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praktikumswoche.de/osnabrueck"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3838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Joachim-Meyer, Sandra</dc:creator>
  <cp:keywords/>
  <dc:description/>
  <cp:lastModifiedBy>Joachim-Meyer, Sandra</cp:lastModifiedBy>
  <cp:revision>18</cp:revision>
  <dcterms:created xsi:type="dcterms:W3CDTF">2026-04-23T06:31:00Z</dcterms:created>
  <dcterms:modified xsi:type="dcterms:W3CDTF">2026-04-29T05:08:00Z</dcterms:modified>
</cp:coreProperties>
</file>