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0AE84739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43478E">
        <w:rPr>
          <w:rFonts w:ascii="Arial Narrow" w:hAnsi="Arial Narrow" w:cs="Arial"/>
          <w:szCs w:val="22"/>
        </w:rPr>
        <w:t xml:space="preserve">30. September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47DCA3F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374B1E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68C4968B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8D05385" w14:textId="2D31A432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Langzeitarbeitslosenzahlen </w:t>
      </w:r>
      <w:r w:rsidR="004C3244">
        <w:rPr>
          <w:rFonts w:eastAsia="Times New Roman" w:cs="Arial"/>
          <w:b/>
          <w:color w:val="auto"/>
          <w:szCs w:val="22"/>
          <w:lang w:eastAsia="de-DE"/>
        </w:rPr>
        <w:t xml:space="preserve">ganz </w:t>
      </w: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leicht </w:t>
      </w:r>
      <w:r w:rsidR="0043478E">
        <w:rPr>
          <w:rFonts w:eastAsia="Times New Roman" w:cs="Arial"/>
          <w:b/>
          <w:color w:val="auto"/>
          <w:szCs w:val="22"/>
          <w:lang w:eastAsia="de-DE"/>
        </w:rPr>
        <w:t>gestiegen</w:t>
      </w:r>
    </w:p>
    <w:p w14:paraId="4B210D47" w14:textId="77777777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AB8A13F" w14:textId="38C84183" w:rsid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Melle.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Melle ist im laufenden Monat </w:t>
      </w:r>
      <w:r w:rsidR="004C3244">
        <w:rPr>
          <w:rFonts w:eastAsia="Times New Roman" w:cs="Arial"/>
          <w:color w:val="auto"/>
          <w:szCs w:val="22"/>
          <w:lang w:eastAsia="de-DE"/>
        </w:rPr>
        <w:t xml:space="preserve">nur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43478E">
        <w:rPr>
          <w:rFonts w:eastAsia="Times New Roman" w:cs="Arial"/>
          <w:color w:val="auto"/>
          <w:szCs w:val="22"/>
          <w:lang w:eastAsia="de-DE"/>
        </w:rPr>
        <w:t>gestiegen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43478E">
        <w:rPr>
          <w:rFonts w:eastAsia="Times New Roman" w:cs="Arial"/>
          <w:color w:val="auto"/>
          <w:szCs w:val="22"/>
          <w:lang w:eastAsia="de-DE"/>
        </w:rPr>
        <w:t xml:space="preserve">September 366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arbeitslose Empfänger von Bürgergeld, </w:t>
      </w:r>
      <w:r w:rsidR="0043478E">
        <w:rPr>
          <w:rFonts w:eastAsia="Times New Roman" w:cs="Arial"/>
          <w:color w:val="auto"/>
          <w:szCs w:val="22"/>
          <w:lang w:eastAsia="de-DE"/>
        </w:rPr>
        <w:t>14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43478E">
        <w:rPr>
          <w:rFonts w:eastAsia="Times New Roman" w:cs="Arial"/>
          <w:color w:val="auto"/>
          <w:szCs w:val="22"/>
          <w:lang w:eastAsia="de-DE"/>
        </w:rPr>
        <w:t>mehr</w:t>
      </w:r>
      <w:r w:rsidR="00DE6E46">
        <w:rPr>
          <w:rFonts w:eastAsia="Times New Roman" w:cs="Arial"/>
          <w:color w:val="auto"/>
          <w:szCs w:val="22"/>
          <w:lang w:eastAsia="de-DE"/>
        </w:rPr>
        <w:t xml:space="preserve"> als im </w:t>
      </w:r>
      <w:r w:rsidR="0043478E">
        <w:rPr>
          <w:rFonts w:eastAsia="Times New Roman" w:cs="Arial"/>
          <w:color w:val="auto"/>
          <w:szCs w:val="22"/>
          <w:lang w:eastAsia="de-DE"/>
        </w:rPr>
        <w:t>August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43478E" w:rsidRPr="0043478E">
        <w:rPr>
          <w:rFonts w:eastAsia="Times New Roman" w:cs="Arial"/>
          <w:color w:val="auto"/>
          <w:szCs w:val="22"/>
          <w:lang w:eastAsia="de-DE"/>
        </w:rPr>
        <w:t>„Die</w:t>
      </w:r>
      <w:r w:rsidR="0043478E">
        <w:rPr>
          <w:rFonts w:eastAsia="Times New Roman" w:cs="Arial"/>
          <w:color w:val="auto"/>
          <w:szCs w:val="22"/>
          <w:lang w:eastAsia="de-DE"/>
        </w:rPr>
        <w:t>ser minimale Anstieg bedeutet, dass die</w:t>
      </w:r>
      <w:r w:rsidR="0043478E" w:rsidRPr="0043478E">
        <w:rPr>
          <w:rFonts w:eastAsia="Times New Roman" w:cs="Arial"/>
          <w:color w:val="auto"/>
          <w:szCs w:val="22"/>
          <w:lang w:eastAsia="de-DE"/>
        </w:rPr>
        <w:t xml:space="preserve"> Unternehmen </w:t>
      </w:r>
      <w:r w:rsidR="00216C6E">
        <w:rPr>
          <w:rFonts w:eastAsia="Times New Roman" w:cs="Arial"/>
          <w:color w:val="auto"/>
          <w:szCs w:val="22"/>
          <w:lang w:eastAsia="de-DE"/>
        </w:rPr>
        <w:t xml:space="preserve">jetzt </w:t>
      </w:r>
      <w:bookmarkStart w:id="0" w:name="_GoBack"/>
      <w:bookmarkEnd w:id="0"/>
      <w:r w:rsidR="0043478E" w:rsidRPr="0043478E">
        <w:rPr>
          <w:rFonts w:eastAsia="Times New Roman" w:cs="Arial"/>
          <w:color w:val="auto"/>
          <w:szCs w:val="22"/>
          <w:lang w:eastAsia="de-DE"/>
        </w:rPr>
        <w:t xml:space="preserve">nach Beendigung der Ferienzeit wieder mehr Bereitschaft </w:t>
      </w:r>
      <w:r w:rsidR="0043478E">
        <w:rPr>
          <w:rFonts w:eastAsia="Times New Roman" w:cs="Arial"/>
          <w:color w:val="auto"/>
          <w:szCs w:val="22"/>
          <w:lang w:eastAsia="de-DE"/>
        </w:rPr>
        <w:t>zeigen</w:t>
      </w:r>
      <w:r w:rsidR="0043478E" w:rsidRPr="0043478E">
        <w:rPr>
          <w:rFonts w:eastAsia="Times New Roman" w:cs="Arial"/>
          <w:color w:val="auto"/>
          <w:szCs w:val="22"/>
          <w:lang w:eastAsia="de-DE"/>
        </w:rPr>
        <w:t xml:space="preserve">, Personal einzustellen. Dieser Trend muss sich jetzt stabilisieren“, sagte </w:t>
      </w:r>
      <w:proofErr w:type="spellStart"/>
      <w:r w:rsidR="0043478E" w:rsidRPr="0043478E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43478E" w:rsidRPr="0043478E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374B1E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ABF16" w14:textId="77777777" w:rsidR="00023AA1" w:rsidRDefault="00023AA1" w:rsidP="00DF6E64">
      <w:r>
        <w:separator/>
      </w:r>
    </w:p>
  </w:endnote>
  <w:endnote w:type="continuationSeparator" w:id="0">
    <w:p w14:paraId="4039274F" w14:textId="77777777" w:rsidR="00023AA1" w:rsidRDefault="00023AA1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F3E0E" w14:textId="77777777" w:rsidR="00023AA1" w:rsidRDefault="00023AA1" w:rsidP="00DF6E64">
      <w:r>
        <w:separator/>
      </w:r>
    </w:p>
  </w:footnote>
  <w:footnote w:type="continuationSeparator" w:id="0">
    <w:p w14:paraId="6A08BF6B" w14:textId="77777777" w:rsidR="00023AA1" w:rsidRDefault="00023AA1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3AA1"/>
    <w:rsid w:val="000806BD"/>
    <w:rsid w:val="0008602E"/>
    <w:rsid w:val="00142C01"/>
    <w:rsid w:val="00216C6E"/>
    <w:rsid w:val="00221A1B"/>
    <w:rsid w:val="002B2839"/>
    <w:rsid w:val="00317E4D"/>
    <w:rsid w:val="00374B1E"/>
    <w:rsid w:val="003E5FE3"/>
    <w:rsid w:val="003F79AD"/>
    <w:rsid w:val="00411778"/>
    <w:rsid w:val="0043478E"/>
    <w:rsid w:val="00446EF5"/>
    <w:rsid w:val="004872A1"/>
    <w:rsid w:val="00490B40"/>
    <w:rsid w:val="004C3244"/>
    <w:rsid w:val="004F4A5E"/>
    <w:rsid w:val="0057643D"/>
    <w:rsid w:val="00612F66"/>
    <w:rsid w:val="00640FD1"/>
    <w:rsid w:val="006434D3"/>
    <w:rsid w:val="006E2F7D"/>
    <w:rsid w:val="00737E50"/>
    <w:rsid w:val="00B73477"/>
    <w:rsid w:val="00BB03A8"/>
    <w:rsid w:val="00C23402"/>
    <w:rsid w:val="00C50D19"/>
    <w:rsid w:val="00C614F8"/>
    <w:rsid w:val="00C73EF2"/>
    <w:rsid w:val="00C87906"/>
    <w:rsid w:val="00D61D5A"/>
    <w:rsid w:val="00DE6E46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9</cp:revision>
  <dcterms:created xsi:type="dcterms:W3CDTF">2025-08-13T09:02:00Z</dcterms:created>
  <dcterms:modified xsi:type="dcterms:W3CDTF">2025-09-29T07:26:00Z</dcterms:modified>
</cp:coreProperties>
</file>