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4805B7">
        <w:rPr>
          <w:rFonts w:ascii="Arial Narrow" w:hAnsi="Arial Narrow" w:cs="Arial"/>
          <w:sz w:val="22"/>
          <w:szCs w:val="22"/>
        </w:rPr>
        <w:t>16</w:t>
      </w:r>
      <w:bookmarkStart w:id="0" w:name="_GoBack"/>
      <w:bookmarkEnd w:id="0"/>
      <w:r w:rsidR="00DA1206">
        <w:rPr>
          <w:rFonts w:ascii="Arial Narrow" w:hAnsi="Arial Narrow" w:cs="Arial"/>
          <w:sz w:val="22"/>
          <w:szCs w:val="22"/>
        </w:rPr>
        <w:t>.07</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382502">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AF5AE6" w:rsidRDefault="00F87987" w:rsidP="00AF5AE6">
      <w:pPr>
        <w:widowControl w:val="0"/>
        <w:autoSpaceDE w:val="0"/>
        <w:autoSpaceDN w:val="0"/>
        <w:adjustRightInd w:val="0"/>
        <w:spacing w:before="160" w:line="276" w:lineRule="auto"/>
        <w:rPr>
          <w:rFonts w:cs="Arial"/>
          <w:b/>
          <w:color w:val="000000"/>
          <w:sz w:val="28"/>
          <w:szCs w:val="28"/>
        </w:rPr>
      </w:pPr>
      <w:r>
        <w:rPr>
          <w:rFonts w:cs="Arial"/>
          <w:b/>
          <w:color w:val="000000"/>
          <w:sz w:val="28"/>
          <w:szCs w:val="28"/>
        </w:rPr>
        <w:t>Netzwerk bietet Starthilfe für Neuzugewanderte</w:t>
      </w:r>
    </w:p>
    <w:p w:rsidR="00AF5AE6" w:rsidRDefault="00F87987" w:rsidP="00B30C38">
      <w:pPr>
        <w:widowControl w:val="0"/>
        <w:autoSpaceDE w:val="0"/>
        <w:autoSpaceDN w:val="0"/>
        <w:adjustRightInd w:val="0"/>
        <w:spacing w:before="160" w:line="360" w:lineRule="auto"/>
        <w:rPr>
          <w:rFonts w:cs="Arial"/>
          <w:color w:val="000000"/>
        </w:rPr>
      </w:pPr>
      <w:r>
        <w:rPr>
          <w:rFonts w:cs="Arial"/>
          <w:color w:val="000000"/>
        </w:rPr>
        <w:t>20 Partner aus Stadt und Landkreis Osnabrück arbeiten bei der Organisation von Integrationskursen zusammen</w:t>
      </w:r>
    </w:p>
    <w:p w:rsidR="00037479" w:rsidRDefault="00037479" w:rsidP="00037479">
      <w:pPr>
        <w:spacing w:line="360" w:lineRule="auto"/>
        <w:rPr>
          <w:rFonts w:cs="Arial"/>
          <w:b/>
        </w:rPr>
      </w:pPr>
    </w:p>
    <w:p w:rsidR="00F87987" w:rsidRDefault="00F87987" w:rsidP="00F87987">
      <w:pPr>
        <w:spacing w:line="360" w:lineRule="auto"/>
        <w:rPr>
          <w:rFonts w:cs="Arial"/>
        </w:rPr>
      </w:pPr>
      <w:r>
        <w:rPr>
          <w:rFonts w:cs="Arial"/>
          <w:b/>
        </w:rPr>
        <w:t>Osnabrück</w:t>
      </w:r>
      <w:r w:rsidR="00852209" w:rsidRPr="00175E72">
        <w:rPr>
          <w:rFonts w:cs="Arial"/>
          <w:sz w:val="22"/>
          <w:szCs w:val="22"/>
        </w:rPr>
        <w:t>.</w:t>
      </w:r>
      <w:r w:rsidR="004E376D">
        <w:rPr>
          <w:rFonts w:cs="Arial"/>
          <w:b/>
          <w:sz w:val="22"/>
          <w:szCs w:val="22"/>
        </w:rPr>
        <w:t xml:space="preserve"> </w:t>
      </w:r>
      <w:r w:rsidRPr="006E2FF9">
        <w:rPr>
          <w:rFonts w:cs="Arial"/>
        </w:rPr>
        <w:t xml:space="preserve">Zugewanderten Menschen in Stadt und Landkreis Osnabrück möglichst schnell ein adäquates </w:t>
      </w:r>
      <w:r>
        <w:rPr>
          <w:rFonts w:cs="Arial"/>
        </w:rPr>
        <w:t xml:space="preserve">gutes Integrationsangebot </w:t>
      </w:r>
      <w:r w:rsidRPr="006E2FF9">
        <w:rPr>
          <w:rFonts w:cs="Arial"/>
        </w:rPr>
        <w:t>unterbreiten: Das ist das gemeinsame Ziel von 20 Kooperationspartnern</w:t>
      </w:r>
      <w:r>
        <w:rPr>
          <w:rFonts w:cs="Arial"/>
        </w:rPr>
        <w:t xml:space="preserve"> aus Stadt und Landkreis Osnabrück</w:t>
      </w:r>
      <w:r w:rsidRPr="006E2FF9">
        <w:rPr>
          <w:rFonts w:cs="Arial"/>
        </w:rPr>
        <w:t xml:space="preserve">. „Wir wollen die Unterstützung der Menschen mit Migrationshintergrund optimieren, zum Beispiel mit der zügigen Vermittlung in Integrationskurse. Das erfordert ein abgestimmtes Handeln eines gut funktionierenden Netzwerkes und kurze Wege“, betont Andrea Börgeling vom Migrationszentrum der MaßArbeit. Jetzt haben die Partner ihre Zusammenarbeit mit einer Kooperationsvereinbarung erneut besiegelt. </w:t>
      </w:r>
    </w:p>
    <w:p w:rsidR="00F87987" w:rsidRPr="00F87987" w:rsidRDefault="00F87987" w:rsidP="00F87987">
      <w:pPr>
        <w:spacing w:line="360" w:lineRule="auto"/>
        <w:rPr>
          <w:rFonts w:cs="Arial"/>
          <w:i/>
        </w:rPr>
      </w:pPr>
    </w:p>
    <w:p w:rsidR="00C256AC" w:rsidRDefault="00F87987" w:rsidP="00F87987">
      <w:pPr>
        <w:spacing w:line="360" w:lineRule="auto"/>
        <w:rPr>
          <w:rFonts w:cs="Arial"/>
        </w:rPr>
      </w:pPr>
      <w:r w:rsidRPr="006E2FF9">
        <w:rPr>
          <w:rFonts w:cs="Arial"/>
        </w:rPr>
        <w:t xml:space="preserve">Neben dem Jobcenter </w:t>
      </w:r>
      <w:r w:rsidR="004F2211">
        <w:rPr>
          <w:rFonts w:cs="Arial"/>
        </w:rPr>
        <w:t xml:space="preserve">der Stadt Osnabrück, der </w:t>
      </w:r>
      <w:proofErr w:type="spellStart"/>
      <w:r w:rsidR="004F2211">
        <w:rPr>
          <w:rFonts w:cs="Arial"/>
        </w:rPr>
        <w:t>MaßArbeit</w:t>
      </w:r>
      <w:proofErr w:type="spellEnd"/>
      <w:r w:rsidR="004F2211">
        <w:rPr>
          <w:rFonts w:cs="Arial"/>
        </w:rPr>
        <w:t xml:space="preserve"> für den Landkreis </w:t>
      </w:r>
      <w:r w:rsidRPr="006E2FF9">
        <w:rPr>
          <w:rFonts w:cs="Arial"/>
        </w:rPr>
        <w:t>und der Agentur für Arbeit sind elf Integrationsträger, vie</w:t>
      </w:r>
      <w:r w:rsidR="00C256AC">
        <w:rPr>
          <w:rFonts w:cs="Arial"/>
        </w:rPr>
        <w:t xml:space="preserve">r Migrationsberatungen und </w:t>
      </w:r>
      <w:r w:rsidR="00C256AC" w:rsidRPr="00F6342C">
        <w:rPr>
          <w:rFonts w:cs="Arial"/>
        </w:rPr>
        <w:t xml:space="preserve">die </w:t>
      </w:r>
      <w:r w:rsidR="0038601D" w:rsidRPr="00F6342C">
        <w:rPr>
          <w:rFonts w:cs="Arial"/>
        </w:rPr>
        <w:t>Ausländerbehörden</w:t>
      </w:r>
      <w:r w:rsidR="0038601D">
        <w:rPr>
          <w:rFonts w:cs="Arial"/>
        </w:rPr>
        <w:t xml:space="preserve"> </w:t>
      </w:r>
      <w:r w:rsidRPr="006E2FF9">
        <w:rPr>
          <w:rFonts w:cs="Arial"/>
        </w:rPr>
        <w:t>von Stadt und Landkreis Osnabrück Partner im Netzwerk „KIM“, Kooperatives Integrationskursmanagement. Erstmals wurde die Kooperation im Jahr 2017 geschlossen und musste nun an die neuen Standards angepasst werden. Auch sind neue Partner hinzugekommen. Nach</w:t>
      </w:r>
      <w:r w:rsidR="00F6342C">
        <w:rPr>
          <w:rFonts w:cs="Arial"/>
        </w:rPr>
        <w:t xml:space="preserve"> den Worten von Andrea Börgeling </w:t>
      </w:r>
      <w:r w:rsidRPr="006E2FF9">
        <w:rPr>
          <w:rFonts w:cs="Arial"/>
        </w:rPr>
        <w:t xml:space="preserve">geht es darum, die Bildungsangebote aufeinander abzustimmen und Transparenz bei der Vergabe der Kursplätze zu schaffen. Die Migrationsberatung für Erwachsene und der Jugendmigrationsdienst seien ebenfalls eingebunden. </w:t>
      </w:r>
    </w:p>
    <w:p w:rsidR="00F87987" w:rsidRDefault="00F87987" w:rsidP="00F87987">
      <w:pPr>
        <w:spacing w:line="360" w:lineRule="auto"/>
        <w:rPr>
          <w:rFonts w:cs="Arial"/>
        </w:rPr>
      </w:pPr>
      <w:r w:rsidRPr="006E2FF9">
        <w:rPr>
          <w:rFonts w:cs="Arial"/>
        </w:rPr>
        <w:lastRenderedPageBreak/>
        <w:t>„Wir tauschen uns in der KIM-Runde vierteljährlich aus und arbeiten bei diesem wichtigen Thema eng zusammen. Auch zum Bundesam</w:t>
      </w:r>
      <w:r w:rsidR="00C256AC">
        <w:rPr>
          <w:rFonts w:cs="Arial"/>
        </w:rPr>
        <w:t>t für Migration und Flüchtlinge, dem BAMF,</w:t>
      </w:r>
      <w:r w:rsidRPr="006E2FF9">
        <w:rPr>
          <w:rFonts w:cs="Arial"/>
        </w:rPr>
        <w:t xml:space="preserve"> haben wir ein vertrauensvolles Verhältnis“, so die Leiterin des Migrationszentrums des Landkreises. Schließlich erfüllen die Unterzeichner mit der Kooperationsvereinbarung die Anforderungen des BAMF für die Erst- und Folgezulassung als Kursträger für Integrationskurse für Erwachsene und die speziell zugelassenen Träger auch für Jugendintegrationskurse. „Letztendlich profitieren die neuzugewanderten Menschen von der schnellen </w:t>
      </w:r>
      <w:r w:rsidR="00C256AC">
        <w:rPr>
          <w:rFonts w:cs="Arial"/>
        </w:rPr>
        <w:t xml:space="preserve">abgestimmten </w:t>
      </w:r>
      <w:r w:rsidRPr="006E2FF9">
        <w:rPr>
          <w:rFonts w:cs="Arial"/>
        </w:rPr>
        <w:t xml:space="preserve">Hilfe. Unser aller Wunsch ist es schließlich, dass die Menschen eine gute Starthilfe in Deutschland bekommen“, </w:t>
      </w:r>
      <w:r>
        <w:rPr>
          <w:rFonts w:cs="Arial"/>
        </w:rPr>
        <w:t>unterstreicht</w:t>
      </w:r>
      <w:r w:rsidRPr="006E2FF9">
        <w:rPr>
          <w:rFonts w:cs="Arial"/>
        </w:rPr>
        <w:t xml:space="preserve"> Andrea Börgeling.</w:t>
      </w:r>
    </w:p>
    <w:p w:rsidR="00F87987" w:rsidRDefault="00F87987" w:rsidP="00F87987">
      <w:pPr>
        <w:spacing w:line="360" w:lineRule="auto"/>
        <w:rPr>
          <w:rFonts w:cs="Arial"/>
        </w:rPr>
      </w:pPr>
    </w:p>
    <w:p w:rsidR="00F87987" w:rsidRDefault="00F87987" w:rsidP="00F87987">
      <w:pPr>
        <w:spacing w:line="360" w:lineRule="auto"/>
        <w:rPr>
          <w:rFonts w:cs="Arial"/>
          <w:u w:val="single"/>
        </w:rPr>
      </w:pPr>
      <w:r w:rsidRPr="00607FF9">
        <w:rPr>
          <w:rFonts w:cs="Arial"/>
          <w:u w:val="single"/>
        </w:rPr>
        <w:t>Bildunterschrift:</w:t>
      </w:r>
    </w:p>
    <w:p w:rsidR="00607FF9" w:rsidRPr="00C256AC" w:rsidRDefault="0021729E" w:rsidP="00F87987">
      <w:pPr>
        <w:spacing w:line="360" w:lineRule="auto"/>
        <w:rPr>
          <w:rFonts w:cs="Arial"/>
          <w:i/>
        </w:rPr>
      </w:pPr>
      <w:r>
        <w:rPr>
          <w:rFonts w:cs="Arial"/>
          <w:i/>
        </w:rPr>
        <w:t>Bei</w:t>
      </w:r>
      <w:r w:rsidR="00C256AC" w:rsidRPr="00C256AC">
        <w:rPr>
          <w:rFonts w:cs="Arial"/>
          <w:i/>
        </w:rPr>
        <w:t xml:space="preserve"> der Organisation von Integrationskursen </w:t>
      </w:r>
      <w:r>
        <w:rPr>
          <w:rFonts w:cs="Arial"/>
          <w:i/>
        </w:rPr>
        <w:t>arbeiten die Partner eng</w:t>
      </w:r>
      <w:r w:rsidR="00C256AC" w:rsidRPr="00C256AC">
        <w:rPr>
          <w:rFonts w:cs="Arial"/>
          <w:i/>
        </w:rPr>
        <w:t xml:space="preserve"> zusammen.</w:t>
      </w:r>
    </w:p>
    <w:p w:rsidR="00C256AC" w:rsidRPr="00C256AC" w:rsidRDefault="00C256AC" w:rsidP="00F87987">
      <w:pPr>
        <w:spacing w:line="360" w:lineRule="auto"/>
        <w:rPr>
          <w:rFonts w:cs="Arial"/>
          <w:i/>
        </w:rPr>
      </w:pPr>
      <w:r w:rsidRPr="00C256AC">
        <w:rPr>
          <w:rFonts w:cs="Arial"/>
          <w:i/>
        </w:rPr>
        <w:t xml:space="preserve">Foto: </w:t>
      </w:r>
      <w:r w:rsidR="0021729E">
        <w:rPr>
          <w:rFonts w:cs="Arial"/>
          <w:i/>
        </w:rPr>
        <w:t xml:space="preserve">Beispielbild / </w:t>
      </w:r>
      <w:r w:rsidR="00961CA1">
        <w:rPr>
          <w:rFonts w:cs="Arial"/>
          <w:i/>
        </w:rPr>
        <w:t xml:space="preserve">© </w:t>
      </w:r>
      <w:r w:rsidR="00F6342C">
        <w:rPr>
          <w:rFonts w:cs="Arial"/>
          <w:i/>
        </w:rPr>
        <w:t>Shutterstock</w:t>
      </w:r>
      <w:r w:rsidR="004D4515">
        <w:rPr>
          <w:rFonts w:cs="Arial"/>
          <w:i/>
        </w:rPr>
        <w:t>.com</w:t>
      </w:r>
      <w:r w:rsidR="00961CA1">
        <w:rPr>
          <w:rFonts w:cs="Arial"/>
          <w:i/>
        </w:rPr>
        <w:t xml:space="preserve"> </w:t>
      </w:r>
    </w:p>
    <w:p w:rsidR="00F87987" w:rsidRPr="006E2FF9" w:rsidRDefault="00F87987" w:rsidP="00F87987">
      <w:pPr>
        <w:spacing w:line="360" w:lineRule="auto"/>
        <w:rPr>
          <w:rFonts w:cs="Arial"/>
        </w:rPr>
      </w:pPr>
    </w:p>
    <w:p w:rsidR="00C434FB" w:rsidRPr="00BA7250" w:rsidRDefault="00C434FB" w:rsidP="00C434FB">
      <w:pPr>
        <w:spacing w:line="360" w:lineRule="auto"/>
        <w:rPr>
          <w:rFonts w:cs="Arial"/>
        </w:rPr>
      </w:pPr>
    </w:p>
    <w:p w:rsidR="003231F3" w:rsidRPr="009221F6" w:rsidRDefault="003231F3" w:rsidP="00C434FB">
      <w:pPr>
        <w:tabs>
          <w:tab w:val="right" w:pos="9540"/>
        </w:tabs>
        <w:spacing w:line="360" w:lineRule="auto"/>
        <w:ind w:right="-340"/>
        <w:rPr>
          <w:rFonts w:cs="Arial"/>
          <w:i/>
        </w:rPr>
      </w:pPr>
    </w:p>
    <w:p w:rsidR="005A125E" w:rsidRPr="005A125E" w:rsidRDefault="005A125E" w:rsidP="00734478">
      <w:pPr>
        <w:spacing w:after="200" w:line="360" w:lineRule="auto"/>
        <w:contextualSpacing/>
        <w:jc w:val="both"/>
        <w:rPr>
          <w:rFonts w:cs="Arial"/>
          <w:sz w:val="22"/>
          <w:szCs w:val="22"/>
          <w:u w:val="single"/>
        </w:rPr>
      </w:pPr>
    </w:p>
    <w:sectPr w:rsidR="005A125E" w:rsidRPr="005A125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76F" w:rsidRDefault="008A376F">
      <w:r>
        <w:separator/>
      </w:r>
    </w:p>
  </w:endnote>
  <w:endnote w:type="continuationSeparator" w:id="0">
    <w:p w:rsidR="008A376F" w:rsidRDefault="008A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76F" w:rsidRDefault="008A376F">
      <w:r>
        <w:separator/>
      </w:r>
    </w:p>
  </w:footnote>
  <w:footnote w:type="continuationSeparator" w:id="0">
    <w:p w:rsidR="008A376F" w:rsidRDefault="008A3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12429"/>
    <w:rsid w:val="0003033B"/>
    <w:rsid w:val="00030874"/>
    <w:rsid w:val="00037479"/>
    <w:rsid w:val="000378DD"/>
    <w:rsid w:val="00040E86"/>
    <w:rsid w:val="00041E58"/>
    <w:rsid w:val="00042D6D"/>
    <w:rsid w:val="00050715"/>
    <w:rsid w:val="00052619"/>
    <w:rsid w:val="00075BBA"/>
    <w:rsid w:val="00076861"/>
    <w:rsid w:val="00084036"/>
    <w:rsid w:val="00086F58"/>
    <w:rsid w:val="000926F7"/>
    <w:rsid w:val="0009712A"/>
    <w:rsid w:val="000B0738"/>
    <w:rsid w:val="000B53A0"/>
    <w:rsid w:val="000B694F"/>
    <w:rsid w:val="000C146C"/>
    <w:rsid w:val="000C6D44"/>
    <w:rsid w:val="000E0DB0"/>
    <w:rsid w:val="000F6311"/>
    <w:rsid w:val="00101A20"/>
    <w:rsid w:val="0011087F"/>
    <w:rsid w:val="0012030E"/>
    <w:rsid w:val="00122625"/>
    <w:rsid w:val="00122D86"/>
    <w:rsid w:val="00123E0C"/>
    <w:rsid w:val="00135CFC"/>
    <w:rsid w:val="00152F40"/>
    <w:rsid w:val="001578B3"/>
    <w:rsid w:val="00161C05"/>
    <w:rsid w:val="00175146"/>
    <w:rsid w:val="00175E72"/>
    <w:rsid w:val="00195BB4"/>
    <w:rsid w:val="001B2133"/>
    <w:rsid w:val="001B7D8B"/>
    <w:rsid w:val="001C518E"/>
    <w:rsid w:val="001D040D"/>
    <w:rsid w:val="001D1DFB"/>
    <w:rsid w:val="001D6B57"/>
    <w:rsid w:val="001D6C30"/>
    <w:rsid w:val="001E48E9"/>
    <w:rsid w:val="00201BAA"/>
    <w:rsid w:val="00201CB9"/>
    <w:rsid w:val="00204134"/>
    <w:rsid w:val="00207533"/>
    <w:rsid w:val="0021729E"/>
    <w:rsid w:val="00217C6A"/>
    <w:rsid w:val="00231756"/>
    <w:rsid w:val="00234EA5"/>
    <w:rsid w:val="002374A4"/>
    <w:rsid w:val="00240222"/>
    <w:rsid w:val="00240C08"/>
    <w:rsid w:val="00242000"/>
    <w:rsid w:val="00254F64"/>
    <w:rsid w:val="00260C3B"/>
    <w:rsid w:val="0026655A"/>
    <w:rsid w:val="002740C9"/>
    <w:rsid w:val="00281438"/>
    <w:rsid w:val="002821F3"/>
    <w:rsid w:val="0029110D"/>
    <w:rsid w:val="0029148B"/>
    <w:rsid w:val="002B1731"/>
    <w:rsid w:val="002B1B6D"/>
    <w:rsid w:val="002C000B"/>
    <w:rsid w:val="002C2413"/>
    <w:rsid w:val="002D38E3"/>
    <w:rsid w:val="002F5C47"/>
    <w:rsid w:val="002F5E3C"/>
    <w:rsid w:val="003231F3"/>
    <w:rsid w:val="00324DFF"/>
    <w:rsid w:val="0033647A"/>
    <w:rsid w:val="00352917"/>
    <w:rsid w:val="00360798"/>
    <w:rsid w:val="0038051C"/>
    <w:rsid w:val="00382502"/>
    <w:rsid w:val="00383509"/>
    <w:rsid w:val="0038601D"/>
    <w:rsid w:val="0038709D"/>
    <w:rsid w:val="003B3B41"/>
    <w:rsid w:val="003B4227"/>
    <w:rsid w:val="003B4847"/>
    <w:rsid w:val="003C53E0"/>
    <w:rsid w:val="003D7E50"/>
    <w:rsid w:val="003F77F1"/>
    <w:rsid w:val="00412B3E"/>
    <w:rsid w:val="00424ADE"/>
    <w:rsid w:val="004353C7"/>
    <w:rsid w:val="00445C4F"/>
    <w:rsid w:val="004547CC"/>
    <w:rsid w:val="00454B87"/>
    <w:rsid w:val="00474F2D"/>
    <w:rsid w:val="004805B7"/>
    <w:rsid w:val="004838F6"/>
    <w:rsid w:val="004A27BE"/>
    <w:rsid w:val="004A6D49"/>
    <w:rsid w:val="004D3669"/>
    <w:rsid w:val="004D4515"/>
    <w:rsid w:val="004E3434"/>
    <w:rsid w:val="004E376D"/>
    <w:rsid w:val="004E51ED"/>
    <w:rsid w:val="004F164C"/>
    <w:rsid w:val="004F2211"/>
    <w:rsid w:val="004F4954"/>
    <w:rsid w:val="00510B99"/>
    <w:rsid w:val="00513BA6"/>
    <w:rsid w:val="00513C07"/>
    <w:rsid w:val="00531697"/>
    <w:rsid w:val="00540D80"/>
    <w:rsid w:val="00547DD2"/>
    <w:rsid w:val="00553A19"/>
    <w:rsid w:val="00553E5F"/>
    <w:rsid w:val="005616AF"/>
    <w:rsid w:val="00564B98"/>
    <w:rsid w:val="005671F2"/>
    <w:rsid w:val="0058539D"/>
    <w:rsid w:val="005866E6"/>
    <w:rsid w:val="00587EF0"/>
    <w:rsid w:val="005918DC"/>
    <w:rsid w:val="00594252"/>
    <w:rsid w:val="005A125E"/>
    <w:rsid w:val="005A19BA"/>
    <w:rsid w:val="005B23D7"/>
    <w:rsid w:val="005C1BAA"/>
    <w:rsid w:val="005C1ED8"/>
    <w:rsid w:val="005C3D13"/>
    <w:rsid w:val="005E0180"/>
    <w:rsid w:val="005E257C"/>
    <w:rsid w:val="005E37F5"/>
    <w:rsid w:val="005F0FC7"/>
    <w:rsid w:val="005F409F"/>
    <w:rsid w:val="00607FF9"/>
    <w:rsid w:val="006103BB"/>
    <w:rsid w:val="006206A0"/>
    <w:rsid w:val="0062405C"/>
    <w:rsid w:val="006475D5"/>
    <w:rsid w:val="00650E07"/>
    <w:rsid w:val="006525CE"/>
    <w:rsid w:val="0065352F"/>
    <w:rsid w:val="006608F4"/>
    <w:rsid w:val="00662383"/>
    <w:rsid w:val="006653ED"/>
    <w:rsid w:val="006719B7"/>
    <w:rsid w:val="006775D5"/>
    <w:rsid w:val="0068225A"/>
    <w:rsid w:val="00693E1F"/>
    <w:rsid w:val="00694176"/>
    <w:rsid w:val="006A1232"/>
    <w:rsid w:val="006A5830"/>
    <w:rsid w:val="006B4448"/>
    <w:rsid w:val="006B57DD"/>
    <w:rsid w:val="006B737E"/>
    <w:rsid w:val="006C0B16"/>
    <w:rsid w:val="006D029B"/>
    <w:rsid w:val="006F37DE"/>
    <w:rsid w:val="006F4CA7"/>
    <w:rsid w:val="006F6497"/>
    <w:rsid w:val="007208B4"/>
    <w:rsid w:val="00720C21"/>
    <w:rsid w:val="00726B0D"/>
    <w:rsid w:val="00734478"/>
    <w:rsid w:val="00737BB7"/>
    <w:rsid w:val="00742055"/>
    <w:rsid w:val="00752077"/>
    <w:rsid w:val="00755887"/>
    <w:rsid w:val="00771D20"/>
    <w:rsid w:val="00774F81"/>
    <w:rsid w:val="007A6B5C"/>
    <w:rsid w:val="007A7B73"/>
    <w:rsid w:val="007B0214"/>
    <w:rsid w:val="007B0E91"/>
    <w:rsid w:val="007C6D3A"/>
    <w:rsid w:val="007D43B8"/>
    <w:rsid w:val="007D502F"/>
    <w:rsid w:val="007E66B8"/>
    <w:rsid w:val="007F6DE3"/>
    <w:rsid w:val="007F7597"/>
    <w:rsid w:val="00802F26"/>
    <w:rsid w:val="008039BB"/>
    <w:rsid w:val="008212C7"/>
    <w:rsid w:val="008226E2"/>
    <w:rsid w:val="008241E0"/>
    <w:rsid w:val="008324A7"/>
    <w:rsid w:val="0083706B"/>
    <w:rsid w:val="008412FE"/>
    <w:rsid w:val="00852209"/>
    <w:rsid w:val="00853E76"/>
    <w:rsid w:val="00872B17"/>
    <w:rsid w:val="00874C61"/>
    <w:rsid w:val="00890DA0"/>
    <w:rsid w:val="00893AC5"/>
    <w:rsid w:val="008A376F"/>
    <w:rsid w:val="008F103E"/>
    <w:rsid w:val="008F3630"/>
    <w:rsid w:val="008F661C"/>
    <w:rsid w:val="00903D58"/>
    <w:rsid w:val="00920DC7"/>
    <w:rsid w:val="00926427"/>
    <w:rsid w:val="0093289E"/>
    <w:rsid w:val="009357C7"/>
    <w:rsid w:val="00937098"/>
    <w:rsid w:val="00941D78"/>
    <w:rsid w:val="00961CA1"/>
    <w:rsid w:val="0096348B"/>
    <w:rsid w:val="00970D07"/>
    <w:rsid w:val="00992300"/>
    <w:rsid w:val="00992797"/>
    <w:rsid w:val="00992FAC"/>
    <w:rsid w:val="009A4598"/>
    <w:rsid w:val="009B5509"/>
    <w:rsid w:val="009B5B61"/>
    <w:rsid w:val="009C18DA"/>
    <w:rsid w:val="009C40EC"/>
    <w:rsid w:val="009C7292"/>
    <w:rsid w:val="009E20A2"/>
    <w:rsid w:val="00A00F82"/>
    <w:rsid w:val="00A119BC"/>
    <w:rsid w:val="00A11BA4"/>
    <w:rsid w:val="00A122D6"/>
    <w:rsid w:val="00A14CDD"/>
    <w:rsid w:val="00A2316B"/>
    <w:rsid w:val="00A27348"/>
    <w:rsid w:val="00A30EF0"/>
    <w:rsid w:val="00A325C0"/>
    <w:rsid w:val="00A337E2"/>
    <w:rsid w:val="00A348E4"/>
    <w:rsid w:val="00A416CD"/>
    <w:rsid w:val="00A42822"/>
    <w:rsid w:val="00A54C95"/>
    <w:rsid w:val="00A61E93"/>
    <w:rsid w:val="00A667F9"/>
    <w:rsid w:val="00A6787B"/>
    <w:rsid w:val="00A76D91"/>
    <w:rsid w:val="00AA72AE"/>
    <w:rsid w:val="00AB3D36"/>
    <w:rsid w:val="00AC5710"/>
    <w:rsid w:val="00AE116B"/>
    <w:rsid w:val="00AE645C"/>
    <w:rsid w:val="00AF2615"/>
    <w:rsid w:val="00AF3030"/>
    <w:rsid w:val="00AF5AE6"/>
    <w:rsid w:val="00AF660B"/>
    <w:rsid w:val="00AF77E7"/>
    <w:rsid w:val="00AF7BE1"/>
    <w:rsid w:val="00B00D93"/>
    <w:rsid w:val="00B12690"/>
    <w:rsid w:val="00B12E14"/>
    <w:rsid w:val="00B13B66"/>
    <w:rsid w:val="00B25704"/>
    <w:rsid w:val="00B27A4D"/>
    <w:rsid w:val="00B30C38"/>
    <w:rsid w:val="00B31756"/>
    <w:rsid w:val="00B35C89"/>
    <w:rsid w:val="00B36A39"/>
    <w:rsid w:val="00B547F2"/>
    <w:rsid w:val="00B55048"/>
    <w:rsid w:val="00B61265"/>
    <w:rsid w:val="00B7528C"/>
    <w:rsid w:val="00B77C30"/>
    <w:rsid w:val="00B8525E"/>
    <w:rsid w:val="00B853F8"/>
    <w:rsid w:val="00B92C15"/>
    <w:rsid w:val="00B9699F"/>
    <w:rsid w:val="00BA335B"/>
    <w:rsid w:val="00BC7B6C"/>
    <w:rsid w:val="00BD1B45"/>
    <w:rsid w:val="00BD6CB9"/>
    <w:rsid w:val="00C01C4F"/>
    <w:rsid w:val="00C10F3B"/>
    <w:rsid w:val="00C124EF"/>
    <w:rsid w:val="00C161B0"/>
    <w:rsid w:val="00C164CC"/>
    <w:rsid w:val="00C17384"/>
    <w:rsid w:val="00C23BC6"/>
    <w:rsid w:val="00C256AC"/>
    <w:rsid w:val="00C348AE"/>
    <w:rsid w:val="00C406F6"/>
    <w:rsid w:val="00C434FB"/>
    <w:rsid w:val="00C46B6B"/>
    <w:rsid w:val="00C475A7"/>
    <w:rsid w:val="00C47E4A"/>
    <w:rsid w:val="00C5188F"/>
    <w:rsid w:val="00C61B4F"/>
    <w:rsid w:val="00C80C17"/>
    <w:rsid w:val="00C80FF1"/>
    <w:rsid w:val="00C8640C"/>
    <w:rsid w:val="00C900C6"/>
    <w:rsid w:val="00C94C7B"/>
    <w:rsid w:val="00C973BB"/>
    <w:rsid w:val="00CA0B0B"/>
    <w:rsid w:val="00CA3095"/>
    <w:rsid w:val="00CA6266"/>
    <w:rsid w:val="00CA7820"/>
    <w:rsid w:val="00CB02DF"/>
    <w:rsid w:val="00CB4CA8"/>
    <w:rsid w:val="00CB5FA2"/>
    <w:rsid w:val="00CC2DAE"/>
    <w:rsid w:val="00CC3015"/>
    <w:rsid w:val="00CC5AE1"/>
    <w:rsid w:val="00CD6D31"/>
    <w:rsid w:val="00CE19DB"/>
    <w:rsid w:val="00CF7137"/>
    <w:rsid w:val="00D0688F"/>
    <w:rsid w:val="00D073E8"/>
    <w:rsid w:val="00D1634B"/>
    <w:rsid w:val="00D17817"/>
    <w:rsid w:val="00D22827"/>
    <w:rsid w:val="00D30CCB"/>
    <w:rsid w:val="00D32924"/>
    <w:rsid w:val="00D33261"/>
    <w:rsid w:val="00D35271"/>
    <w:rsid w:val="00D37C59"/>
    <w:rsid w:val="00D4178B"/>
    <w:rsid w:val="00D44A59"/>
    <w:rsid w:val="00D65DFA"/>
    <w:rsid w:val="00D71869"/>
    <w:rsid w:val="00D90690"/>
    <w:rsid w:val="00D92168"/>
    <w:rsid w:val="00D92E5F"/>
    <w:rsid w:val="00D968F5"/>
    <w:rsid w:val="00DA1206"/>
    <w:rsid w:val="00DA1B37"/>
    <w:rsid w:val="00DA77FF"/>
    <w:rsid w:val="00DB494C"/>
    <w:rsid w:val="00DB6269"/>
    <w:rsid w:val="00DB724E"/>
    <w:rsid w:val="00DC4CEB"/>
    <w:rsid w:val="00DC68B3"/>
    <w:rsid w:val="00DD7527"/>
    <w:rsid w:val="00DE1973"/>
    <w:rsid w:val="00DE2E37"/>
    <w:rsid w:val="00DF27BF"/>
    <w:rsid w:val="00DF337D"/>
    <w:rsid w:val="00DF4C8C"/>
    <w:rsid w:val="00DF70AC"/>
    <w:rsid w:val="00E01D40"/>
    <w:rsid w:val="00E044C2"/>
    <w:rsid w:val="00E1423B"/>
    <w:rsid w:val="00E20523"/>
    <w:rsid w:val="00E21EAB"/>
    <w:rsid w:val="00E2306C"/>
    <w:rsid w:val="00E278E6"/>
    <w:rsid w:val="00E33556"/>
    <w:rsid w:val="00E41D80"/>
    <w:rsid w:val="00E449A3"/>
    <w:rsid w:val="00E45BC7"/>
    <w:rsid w:val="00E65AD5"/>
    <w:rsid w:val="00E7005D"/>
    <w:rsid w:val="00E852A4"/>
    <w:rsid w:val="00E9576C"/>
    <w:rsid w:val="00E95FC4"/>
    <w:rsid w:val="00E96C8F"/>
    <w:rsid w:val="00EA0F43"/>
    <w:rsid w:val="00EB1A35"/>
    <w:rsid w:val="00EB5C78"/>
    <w:rsid w:val="00EC67EA"/>
    <w:rsid w:val="00ED1AA3"/>
    <w:rsid w:val="00EE570F"/>
    <w:rsid w:val="00EF4BD8"/>
    <w:rsid w:val="00F02569"/>
    <w:rsid w:val="00F13B81"/>
    <w:rsid w:val="00F16104"/>
    <w:rsid w:val="00F16237"/>
    <w:rsid w:val="00F228E1"/>
    <w:rsid w:val="00F27E13"/>
    <w:rsid w:val="00F4216C"/>
    <w:rsid w:val="00F42A6B"/>
    <w:rsid w:val="00F43A7F"/>
    <w:rsid w:val="00F4420C"/>
    <w:rsid w:val="00F463B4"/>
    <w:rsid w:val="00F6342C"/>
    <w:rsid w:val="00F653E1"/>
    <w:rsid w:val="00F66A9D"/>
    <w:rsid w:val="00F72727"/>
    <w:rsid w:val="00F73A36"/>
    <w:rsid w:val="00F81C19"/>
    <w:rsid w:val="00F83331"/>
    <w:rsid w:val="00F87987"/>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6d6d6"/>
    </o:shapedefaults>
    <o:shapelayout v:ext="edit">
      <o:idmap v:ext="edit" data="1"/>
    </o:shapelayout>
  </w:shapeDefaults>
  <w:decimalSymbol w:val=","/>
  <w:listSeparator w:val=";"/>
  <w14:docId w14:val="70453A2C"/>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7E0FB-1D72-4173-9A7C-C3274A36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323</Words>
  <Characters>2371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KAV</vt:lpstr>
    </vt:vector>
  </TitlesOfParts>
  <Company>oleg</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KAV</dc:title>
  <dc:creator>Joachim-Meyer;Sandra</dc:creator>
  <cp:lastModifiedBy>Joachim-Meyer, Sandra</cp:lastModifiedBy>
  <cp:revision>12</cp:revision>
  <cp:lastPrinted>2023-07-13T06:19:00Z</cp:lastPrinted>
  <dcterms:created xsi:type="dcterms:W3CDTF">2024-07-02T13:06:00Z</dcterms:created>
  <dcterms:modified xsi:type="dcterms:W3CDTF">2024-07-16T10:31:00Z</dcterms:modified>
</cp:coreProperties>
</file>