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C405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C40504">
        <w:rPr>
          <w:rFonts w:ascii="Arial Narrow" w:hAnsi="Arial Narrow" w:cs="Arial"/>
          <w:sz w:val="22"/>
          <w:szCs w:val="22"/>
        </w:rPr>
        <w:t xml:space="preserve">         </w:t>
      </w:r>
      <w:r w:rsidR="00C47714">
        <w:rPr>
          <w:rFonts w:ascii="Arial Narrow" w:hAnsi="Arial Narrow" w:cs="Arial"/>
          <w:sz w:val="22"/>
          <w:szCs w:val="22"/>
        </w:rPr>
        <w:t>23</w:t>
      </w:r>
      <w:r w:rsidR="00C40504" w:rsidRPr="00C40504">
        <w:rPr>
          <w:rFonts w:ascii="Arial Narrow" w:hAnsi="Arial Narrow" w:cs="Arial"/>
          <w:sz w:val="22"/>
          <w:szCs w:val="22"/>
        </w:rPr>
        <w:t>.</w:t>
      </w:r>
      <w:r w:rsidR="00A21585" w:rsidRPr="00C40504">
        <w:rPr>
          <w:rFonts w:ascii="Arial Narrow" w:hAnsi="Arial Narrow" w:cs="Arial"/>
          <w:sz w:val="22"/>
          <w:szCs w:val="22"/>
        </w:rPr>
        <w:t>03.</w:t>
      </w:r>
      <w:r w:rsidR="00F72727" w:rsidRPr="00C40504">
        <w:rPr>
          <w:rFonts w:ascii="Arial Narrow" w:hAnsi="Arial Narrow" w:cs="Arial"/>
          <w:sz w:val="22"/>
          <w:szCs w:val="22"/>
        </w:rPr>
        <w:t>202</w:t>
      </w:r>
      <w:r w:rsidR="00531697" w:rsidRPr="00C40504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A31BD6" w:rsidRDefault="00664102" w:rsidP="007D72C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Karriereevent „Informieren – dual studieren“</w:t>
      </w:r>
    </w:p>
    <w:p w:rsidR="00664102" w:rsidRPr="00664102" w:rsidRDefault="00664102" w:rsidP="007D72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Breite Infos für Jugendliche und Eltern / </w:t>
      </w:r>
      <w:r w:rsidR="005C6A99">
        <w:rPr>
          <w:rFonts w:cs="Arial"/>
          <w:sz w:val="22"/>
          <w:szCs w:val="22"/>
        </w:rPr>
        <w:t>30</w:t>
      </w:r>
      <w:r w:rsidRPr="00A21585">
        <w:rPr>
          <w:rFonts w:cs="Arial"/>
          <w:b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Unternehmen präsentieren im Kreishaus ihre Studienmöglichkeiten</w:t>
      </w:r>
    </w:p>
    <w:p w:rsidR="00664102" w:rsidRDefault="00664102" w:rsidP="007D72C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A31BD6" w:rsidRDefault="007D72C3" w:rsidP="007D72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="00A31BD6" w:rsidRPr="00A31BD6">
        <w:rPr>
          <w:rFonts w:cs="Arial"/>
          <w:sz w:val="22"/>
          <w:szCs w:val="22"/>
        </w:rPr>
        <w:t>Wie lassen sich Theorie und Praxis in einem Studium zusammenbringen</w:t>
      </w:r>
      <w:r w:rsidRPr="00A31BD6">
        <w:rPr>
          <w:rFonts w:cs="Arial"/>
          <w:sz w:val="22"/>
          <w:szCs w:val="22"/>
        </w:rPr>
        <w:t>?</w:t>
      </w:r>
      <w:r w:rsidR="00852209" w:rsidRPr="00A31BD6">
        <w:rPr>
          <w:rFonts w:cs="Arial"/>
          <w:sz w:val="22"/>
          <w:szCs w:val="22"/>
        </w:rPr>
        <w:t xml:space="preserve"> </w:t>
      </w:r>
      <w:r w:rsidR="00A31BD6">
        <w:rPr>
          <w:rFonts w:cs="Arial"/>
          <w:sz w:val="22"/>
          <w:szCs w:val="22"/>
        </w:rPr>
        <w:t>Diese</w:t>
      </w:r>
      <w:r w:rsidRPr="00A31BD6">
        <w:rPr>
          <w:rFonts w:cs="Arial"/>
          <w:sz w:val="22"/>
          <w:szCs w:val="22"/>
        </w:rPr>
        <w:t xml:space="preserve"> Frage</w:t>
      </w:r>
      <w:r w:rsidR="00A31BD6">
        <w:rPr>
          <w:rFonts w:cs="Arial"/>
          <w:sz w:val="22"/>
          <w:szCs w:val="22"/>
        </w:rPr>
        <w:t xml:space="preserve"> be</w:t>
      </w:r>
      <w:r w:rsidRPr="00A31BD6">
        <w:rPr>
          <w:rFonts w:cs="Arial"/>
          <w:sz w:val="22"/>
          <w:szCs w:val="22"/>
        </w:rPr>
        <w:t>antwortet die Veranstaltung</w:t>
      </w:r>
      <w:r w:rsidR="00A31BD6" w:rsidRPr="00A31BD6">
        <w:rPr>
          <w:rFonts w:cs="Arial"/>
          <w:sz w:val="22"/>
          <w:szCs w:val="22"/>
        </w:rPr>
        <w:t xml:space="preserve"> </w:t>
      </w:r>
      <w:r w:rsidR="00456337">
        <w:rPr>
          <w:rFonts w:cs="Arial"/>
          <w:sz w:val="22"/>
          <w:szCs w:val="22"/>
        </w:rPr>
        <w:t>„Informieren – dual s</w:t>
      </w:r>
      <w:r w:rsidR="00A31BD6" w:rsidRPr="00A31BD6">
        <w:rPr>
          <w:rFonts w:cs="Arial"/>
          <w:sz w:val="22"/>
          <w:szCs w:val="22"/>
        </w:rPr>
        <w:t>tudieren“</w:t>
      </w:r>
      <w:r w:rsidRPr="00A31BD6">
        <w:rPr>
          <w:rFonts w:cs="Arial"/>
          <w:sz w:val="22"/>
          <w:szCs w:val="22"/>
        </w:rPr>
        <w:t xml:space="preserve">, die am Montag, 17. April, ab 18 Uhr im Kreishaus Osnabrück stattfindet. </w:t>
      </w:r>
      <w:r w:rsidR="00456337">
        <w:rPr>
          <w:rFonts w:cs="Arial"/>
          <w:sz w:val="22"/>
          <w:szCs w:val="22"/>
        </w:rPr>
        <w:t xml:space="preserve">Ziel ist es, </w:t>
      </w:r>
      <w:r w:rsidR="00456337" w:rsidRPr="007D72C3">
        <w:rPr>
          <w:rFonts w:cs="Arial"/>
          <w:sz w:val="22"/>
          <w:szCs w:val="22"/>
        </w:rPr>
        <w:t>interessierte junge Menschen</w:t>
      </w:r>
      <w:r w:rsidR="00456337">
        <w:rPr>
          <w:rFonts w:cs="Arial"/>
          <w:sz w:val="22"/>
          <w:szCs w:val="22"/>
        </w:rPr>
        <w:t xml:space="preserve"> </w:t>
      </w:r>
      <w:r w:rsidR="00456337" w:rsidRPr="007D72C3">
        <w:rPr>
          <w:rFonts w:cs="Arial"/>
          <w:sz w:val="22"/>
          <w:szCs w:val="22"/>
        </w:rPr>
        <w:t>sowie deren Eltern für ein Duales Studium im Landkreis Osnabrück zu begeistern</w:t>
      </w:r>
      <w:r w:rsidR="00C40504">
        <w:rPr>
          <w:rFonts w:cs="Arial"/>
          <w:sz w:val="22"/>
          <w:szCs w:val="22"/>
        </w:rPr>
        <w:t xml:space="preserve"> sowie </w:t>
      </w:r>
      <w:r w:rsidR="00456337" w:rsidRPr="007D72C3">
        <w:rPr>
          <w:rFonts w:cs="Arial"/>
          <w:sz w:val="22"/>
          <w:szCs w:val="22"/>
        </w:rPr>
        <w:t xml:space="preserve">verschiedene Zugangswege </w:t>
      </w:r>
      <w:r w:rsidR="00C40504">
        <w:rPr>
          <w:rFonts w:cs="Arial"/>
          <w:sz w:val="22"/>
          <w:szCs w:val="22"/>
        </w:rPr>
        <w:t xml:space="preserve">und anbietende Unternehmen vorzustellen. </w:t>
      </w:r>
      <w:r w:rsidRPr="00A31BD6">
        <w:rPr>
          <w:rFonts w:cs="Arial"/>
          <w:sz w:val="22"/>
          <w:szCs w:val="22"/>
        </w:rPr>
        <w:t xml:space="preserve">Landrätin Anna Kebschull lädt </w:t>
      </w:r>
      <w:r w:rsidR="00A31BD6" w:rsidRPr="00A31BD6">
        <w:rPr>
          <w:rFonts w:cs="Arial"/>
          <w:sz w:val="22"/>
          <w:szCs w:val="22"/>
        </w:rPr>
        <w:t xml:space="preserve">dazu </w:t>
      </w:r>
      <w:r w:rsidRPr="00A31BD6">
        <w:rPr>
          <w:rFonts w:cs="Arial"/>
          <w:sz w:val="22"/>
          <w:szCs w:val="22"/>
        </w:rPr>
        <w:t>in</w:t>
      </w:r>
      <w:r w:rsidRPr="007D72C3">
        <w:rPr>
          <w:rFonts w:cs="Arial"/>
          <w:sz w:val="22"/>
          <w:szCs w:val="22"/>
        </w:rPr>
        <w:t xml:space="preserve"> Kooperation mit der </w:t>
      </w:r>
      <w:r>
        <w:rPr>
          <w:rFonts w:cs="Arial"/>
          <w:sz w:val="22"/>
          <w:szCs w:val="22"/>
        </w:rPr>
        <w:t xml:space="preserve">kommunalen Arbeitsvermittlung </w:t>
      </w:r>
      <w:r w:rsidRPr="007D72C3">
        <w:rPr>
          <w:rFonts w:cs="Arial"/>
          <w:sz w:val="22"/>
          <w:szCs w:val="22"/>
        </w:rPr>
        <w:t>MaßArbeit</w:t>
      </w:r>
      <w:r>
        <w:rPr>
          <w:rFonts w:cs="Arial"/>
          <w:sz w:val="22"/>
          <w:szCs w:val="22"/>
        </w:rPr>
        <w:t xml:space="preserve"> </w:t>
      </w:r>
      <w:r w:rsidRPr="007D72C3">
        <w:rPr>
          <w:rFonts w:cs="Arial"/>
          <w:sz w:val="22"/>
          <w:szCs w:val="22"/>
        </w:rPr>
        <w:t xml:space="preserve">alle Eltern und </w:t>
      </w:r>
      <w:r>
        <w:rPr>
          <w:rFonts w:cs="Arial"/>
          <w:sz w:val="22"/>
          <w:szCs w:val="22"/>
        </w:rPr>
        <w:t>interessierte Jugendliche der</w:t>
      </w:r>
      <w:r w:rsidRPr="007D72C3">
        <w:rPr>
          <w:rFonts w:cs="Arial"/>
          <w:sz w:val="22"/>
          <w:szCs w:val="22"/>
        </w:rPr>
        <w:t xml:space="preserve"> Ausbildungsregion Osnabrück </w:t>
      </w:r>
      <w:r w:rsidR="00A31BD6">
        <w:rPr>
          <w:rFonts w:cs="Arial"/>
          <w:sz w:val="22"/>
          <w:szCs w:val="22"/>
        </w:rPr>
        <w:t>ein.</w:t>
      </w:r>
    </w:p>
    <w:p w:rsidR="007D72C3" w:rsidRPr="007D72C3" w:rsidRDefault="007D72C3" w:rsidP="007D72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D72C3">
        <w:rPr>
          <w:rFonts w:cs="Arial"/>
          <w:sz w:val="22"/>
          <w:szCs w:val="22"/>
        </w:rPr>
        <w:t xml:space="preserve"> </w:t>
      </w:r>
    </w:p>
    <w:p w:rsidR="00A31BD6" w:rsidRDefault="00A31BD6" w:rsidP="00A31B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Mehrere Jahre </w:t>
      </w:r>
      <w:r w:rsidR="007D72C3" w:rsidRPr="007D72C3">
        <w:rPr>
          <w:rFonts w:cs="Arial"/>
          <w:sz w:val="22"/>
          <w:szCs w:val="22"/>
        </w:rPr>
        <w:t>Studium</w:t>
      </w:r>
      <w:r>
        <w:rPr>
          <w:rFonts w:cs="Arial"/>
          <w:sz w:val="22"/>
          <w:szCs w:val="22"/>
        </w:rPr>
        <w:t xml:space="preserve"> und dann der oft harte Sprung in die Berufspraxis: Davor scheuen viele junge Erwachsene zurück. „Das duale Studium bietet hier die perfekte Alternative“, ist die Landrätin überzeugt. „Die</w:t>
      </w:r>
      <w:r w:rsidRPr="007D72C3">
        <w:rPr>
          <w:rFonts w:cs="Arial"/>
          <w:sz w:val="22"/>
          <w:szCs w:val="22"/>
        </w:rPr>
        <w:t xml:space="preserve"> Kombination aus Praxisphasen im Unternehmen und theoretischen Vorlesungszeiten an einer Uni, Fachhochschule, dualen Hochschule oder Berufsakademie</w:t>
      </w:r>
      <w:r>
        <w:rPr>
          <w:rFonts w:cs="Arial"/>
          <w:sz w:val="22"/>
          <w:szCs w:val="22"/>
        </w:rPr>
        <w:t xml:space="preserve"> bietet viele Vorteile“, ist Kebschull überzeugt</w:t>
      </w:r>
      <w:r w:rsidRPr="007D72C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C40504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Inhalte w</w:t>
      </w:r>
      <w:r w:rsidR="00C4050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rden besser gelernt, wenn sie sofort angewendet werden können“, so </w:t>
      </w:r>
      <w:r>
        <w:rPr>
          <w:rFonts w:cs="Arial"/>
          <w:sz w:val="22"/>
          <w:szCs w:val="22"/>
        </w:rPr>
        <w:lastRenderedPageBreak/>
        <w:t xml:space="preserve">ihre </w:t>
      </w:r>
      <w:r w:rsidR="005168EE">
        <w:rPr>
          <w:rFonts w:cs="Arial"/>
          <w:sz w:val="22"/>
          <w:szCs w:val="22"/>
        </w:rPr>
        <w:t xml:space="preserve">langjährige </w:t>
      </w:r>
      <w:r>
        <w:rPr>
          <w:rFonts w:cs="Arial"/>
          <w:sz w:val="22"/>
          <w:szCs w:val="22"/>
        </w:rPr>
        <w:t>Erfahrung</w:t>
      </w:r>
      <w:r w:rsidR="005168EE">
        <w:rPr>
          <w:rFonts w:cs="Arial"/>
          <w:sz w:val="22"/>
          <w:szCs w:val="22"/>
        </w:rPr>
        <w:t xml:space="preserve"> als Inhaberin mehrerer Nachhilfe-Einrichtungen. Doch auch ein andere</w:t>
      </w:r>
      <w:r w:rsidR="00C40504">
        <w:rPr>
          <w:rFonts w:cs="Arial"/>
          <w:sz w:val="22"/>
          <w:szCs w:val="22"/>
        </w:rPr>
        <w:t>s</w:t>
      </w:r>
      <w:r w:rsidR="005168EE">
        <w:rPr>
          <w:rFonts w:cs="Arial"/>
          <w:sz w:val="22"/>
          <w:szCs w:val="22"/>
        </w:rPr>
        <w:t xml:space="preserve"> Argument ist für angehende Studierende </w:t>
      </w:r>
      <w:r w:rsidR="00A21585">
        <w:rPr>
          <w:rFonts w:cs="Arial"/>
          <w:sz w:val="22"/>
          <w:szCs w:val="22"/>
        </w:rPr>
        <w:t>attraktiv</w:t>
      </w:r>
      <w:r w:rsidR="005168EE">
        <w:rPr>
          <w:rFonts w:cs="Arial"/>
          <w:sz w:val="22"/>
          <w:szCs w:val="22"/>
        </w:rPr>
        <w:t xml:space="preserve">: „Im dualen Studium zahlt das Kooperationsunternehmen direkt ein Gehalt – eine deutliche Erleichterung in der Ausbildungsphase“, betont MaßArbeit-Vorstand Lars Hellmers. </w:t>
      </w:r>
    </w:p>
    <w:p w:rsidR="007D72C3" w:rsidRPr="007D72C3" w:rsidRDefault="007D72C3" w:rsidP="007D72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56337" w:rsidRPr="007D72C3" w:rsidRDefault="005168EE" w:rsidP="004563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Wie sieht es also in der Region mit den Möglichkeiten zum dualen Studium aus? </w:t>
      </w:r>
      <w:r w:rsidR="007D72C3" w:rsidRPr="007D72C3">
        <w:rPr>
          <w:rFonts w:cs="Arial"/>
          <w:sz w:val="22"/>
          <w:szCs w:val="22"/>
        </w:rPr>
        <w:t xml:space="preserve">Im Foyer des Kreishauses </w:t>
      </w:r>
      <w:r>
        <w:rPr>
          <w:rFonts w:cs="Arial"/>
          <w:sz w:val="22"/>
          <w:szCs w:val="22"/>
        </w:rPr>
        <w:t xml:space="preserve">können </w:t>
      </w:r>
      <w:r w:rsidR="00A21585">
        <w:rPr>
          <w:rFonts w:cs="Arial"/>
          <w:sz w:val="22"/>
          <w:szCs w:val="22"/>
        </w:rPr>
        <w:t>Interessierte</w:t>
      </w:r>
      <w:r>
        <w:rPr>
          <w:rFonts w:cs="Arial"/>
          <w:sz w:val="22"/>
          <w:szCs w:val="22"/>
        </w:rPr>
        <w:t xml:space="preserve"> am 17. </w:t>
      </w:r>
      <w:r w:rsidR="005C6A99">
        <w:rPr>
          <w:rFonts w:cs="Arial"/>
          <w:sz w:val="22"/>
          <w:szCs w:val="22"/>
        </w:rPr>
        <w:t>April</w:t>
      </w:r>
      <w:r>
        <w:rPr>
          <w:rFonts w:cs="Arial"/>
          <w:sz w:val="22"/>
          <w:szCs w:val="22"/>
        </w:rPr>
        <w:t xml:space="preserve"> einen tiefen Blick in die </w:t>
      </w:r>
      <w:r w:rsidR="00456337">
        <w:rPr>
          <w:rFonts w:cs="Arial"/>
          <w:sz w:val="22"/>
          <w:szCs w:val="22"/>
        </w:rPr>
        <w:t>Thematik werf</w:t>
      </w:r>
      <w:r>
        <w:rPr>
          <w:rFonts w:cs="Arial"/>
          <w:sz w:val="22"/>
          <w:szCs w:val="22"/>
        </w:rPr>
        <w:t>en:</w:t>
      </w:r>
      <w:r w:rsidR="00456337">
        <w:rPr>
          <w:rFonts w:cs="Arial"/>
          <w:sz w:val="22"/>
          <w:szCs w:val="22"/>
        </w:rPr>
        <w:t xml:space="preserve"> </w:t>
      </w:r>
    </w:p>
    <w:p w:rsidR="007D72C3" w:rsidRPr="007D72C3" w:rsidRDefault="00456337" w:rsidP="007D72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D72C3">
        <w:rPr>
          <w:rFonts w:cs="Arial"/>
          <w:sz w:val="22"/>
          <w:szCs w:val="22"/>
        </w:rPr>
        <w:t>Wie ist ein duales Studium aufgebaut? Wie sind die Zugangsvoraussetzungen? Welche Gehälter werden im dualen Studium bezahlt?</w:t>
      </w:r>
      <w:r>
        <w:rPr>
          <w:rFonts w:cs="Arial"/>
          <w:sz w:val="22"/>
          <w:szCs w:val="22"/>
        </w:rPr>
        <w:t xml:space="preserve"> </w:t>
      </w:r>
      <w:r w:rsidRPr="007D72C3">
        <w:rPr>
          <w:rFonts w:cs="Arial"/>
          <w:sz w:val="22"/>
          <w:szCs w:val="22"/>
        </w:rPr>
        <w:t>Geht ein duales Studium auch in Teilzeit?</w:t>
      </w:r>
      <w:r>
        <w:rPr>
          <w:rFonts w:cs="Arial"/>
          <w:sz w:val="22"/>
          <w:szCs w:val="22"/>
        </w:rPr>
        <w:t xml:space="preserve"> </w:t>
      </w:r>
      <w:r w:rsidRPr="007D72C3">
        <w:rPr>
          <w:rFonts w:cs="Arial"/>
          <w:sz w:val="22"/>
          <w:szCs w:val="22"/>
        </w:rPr>
        <w:t>Was ist, wenn ich das Studium nicht in Regelstudienzeit schaffe?</w:t>
      </w:r>
      <w:r>
        <w:rPr>
          <w:rFonts w:cs="Arial"/>
          <w:sz w:val="22"/>
          <w:szCs w:val="22"/>
        </w:rPr>
        <w:t xml:space="preserve"> Diese und weitere Fragen beantwortet</w:t>
      </w:r>
      <w:r w:rsidR="00C40504">
        <w:rPr>
          <w:rFonts w:cs="Arial"/>
          <w:sz w:val="22"/>
          <w:szCs w:val="22"/>
        </w:rPr>
        <w:t xml:space="preserve"> zunächst</w:t>
      </w:r>
      <w:r>
        <w:rPr>
          <w:rFonts w:cs="Arial"/>
          <w:sz w:val="22"/>
          <w:szCs w:val="22"/>
        </w:rPr>
        <w:t xml:space="preserve"> ein fachlicher Input. Dann dreht sich alles um </w:t>
      </w:r>
      <w:r w:rsidR="005C0F56">
        <w:rPr>
          <w:rFonts w:cs="Arial"/>
          <w:sz w:val="22"/>
          <w:szCs w:val="22"/>
        </w:rPr>
        <w:t xml:space="preserve">konkrete Angebote: </w:t>
      </w:r>
      <w:r w:rsidR="005168EE">
        <w:rPr>
          <w:rFonts w:cs="Arial"/>
          <w:sz w:val="22"/>
          <w:szCs w:val="22"/>
        </w:rPr>
        <w:t xml:space="preserve">Zahlreiche </w:t>
      </w:r>
      <w:r w:rsidR="007D72C3" w:rsidRPr="007D72C3">
        <w:rPr>
          <w:rFonts w:cs="Arial"/>
          <w:sz w:val="22"/>
          <w:szCs w:val="22"/>
        </w:rPr>
        <w:t xml:space="preserve">Betriebe </w:t>
      </w:r>
      <w:r w:rsidR="005168EE">
        <w:rPr>
          <w:rFonts w:cs="Arial"/>
          <w:sz w:val="22"/>
          <w:szCs w:val="22"/>
        </w:rPr>
        <w:t xml:space="preserve">präsentieren </w:t>
      </w:r>
      <w:r w:rsidR="007D72C3" w:rsidRPr="007D72C3">
        <w:rPr>
          <w:rFonts w:cs="Arial"/>
          <w:sz w:val="22"/>
          <w:szCs w:val="22"/>
        </w:rPr>
        <w:t>ihre dualen Studiengänge</w:t>
      </w:r>
      <w:r w:rsidR="005168EE">
        <w:rPr>
          <w:rFonts w:cs="Arial"/>
          <w:sz w:val="22"/>
          <w:szCs w:val="22"/>
        </w:rPr>
        <w:t xml:space="preserve"> und beantworten Fragen von </w:t>
      </w:r>
      <w:r w:rsidR="007D72C3" w:rsidRPr="007D72C3">
        <w:rPr>
          <w:rFonts w:cs="Arial"/>
          <w:sz w:val="22"/>
          <w:szCs w:val="22"/>
        </w:rPr>
        <w:t>Eltern und Jugendliche</w:t>
      </w:r>
      <w:r w:rsidR="005168EE">
        <w:rPr>
          <w:rFonts w:cs="Arial"/>
          <w:sz w:val="22"/>
          <w:szCs w:val="22"/>
        </w:rPr>
        <w:t xml:space="preserve">n. </w:t>
      </w:r>
      <w:r w:rsidR="0014407C">
        <w:rPr>
          <w:rFonts w:cs="Arial"/>
          <w:sz w:val="22"/>
          <w:szCs w:val="22"/>
        </w:rPr>
        <w:t xml:space="preserve">Und natürlich können interessierte junge Erwachsene auch direkt ihre </w:t>
      </w:r>
      <w:r w:rsidR="007D72C3" w:rsidRPr="007D72C3">
        <w:rPr>
          <w:rFonts w:cs="Arial"/>
          <w:sz w:val="22"/>
          <w:szCs w:val="22"/>
        </w:rPr>
        <w:t>Bewerbungsunterlagen</w:t>
      </w:r>
      <w:r w:rsidR="0014407C">
        <w:rPr>
          <w:rFonts w:cs="Arial"/>
          <w:sz w:val="22"/>
          <w:szCs w:val="22"/>
        </w:rPr>
        <w:t xml:space="preserve"> bei</w:t>
      </w:r>
      <w:r w:rsidR="00C40504">
        <w:rPr>
          <w:rFonts w:cs="Arial"/>
          <w:sz w:val="22"/>
          <w:szCs w:val="22"/>
        </w:rPr>
        <w:t>m</w:t>
      </w:r>
      <w:r w:rsidR="0014407C">
        <w:rPr>
          <w:rFonts w:cs="Arial"/>
          <w:sz w:val="22"/>
          <w:szCs w:val="22"/>
        </w:rPr>
        <w:t xml:space="preserve"> jeweiligen Unternehmen</w:t>
      </w:r>
      <w:r w:rsidR="007D72C3" w:rsidRPr="007D72C3">
        <w:rPr>
          <w:rFonts w:cs="Arial"/>
          <w:sz w:val="22"/>
          <w:szCs w:val="22"/>
        </w:rPr>
        <w:t xml:space="preserve"> einreichen. </w:t>
      </w:r>
      <w:r w:rsidR="00C4050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nhand von Informations</w:t>
      </w:r>
      <w:r w:rsidR="005C0F56">
        <w:rPr>
          <w:rFonts w:cs="Arial"/>
          <w:sz w:val="22"/>
          <w:szCs w:val="22"/>
        </w:rPr>
        <w:t>material</w:t>
      </w:r>
      <w:r>
        <w:rPr>
          <w:rFonts w:cs="Arial"/>
          <w:sz w:val="22"/>
          <w:szCs w:val="22"/>
        </w:rPr>
        <w:t xml:space="preserve"> </w:t>
      </w:r>
      <w:r w:rsidR="00C40504">
        <w:rPr>
          <w:rFonts w:cs="Arial"/>
          <w:sz w:val="22"/>
          <w:szCs w:val="22"/>
        </w:rPr>
        <w:t xml:space="preserve">können sich Besuchende </w:t>
      </w:r>
      <w:r>
        <w:rPr>
          <w:rFonts w:cs="Arial"/>
          <w:sz w:val="22"/>
          <w:szCs w:val="22"/>
        </w:rPr>
        <w:t>einen Überblick über</w:t>
      </w:r>
      <w:r w:rsidR="00C40504">
        <w:rPr>
          <w:rFonts w:cs="Arial"/>
          <w:sz w:val="22"/>
          <w:szCs w:val="22"/>
        </w:rPr>
        <w:t xml:space="preserve"> viele</w:t>
      </w:r>
      <w:r>
        <w:rPr>
          <w:rFonts w:cs="Arial"/>
          <w:sz w:val="22"/>
          <w:szCs w:val="22"/>
        </w:rPr>
        <w:t xml:space="preserve"> weitere</w:t>
      </w:r>
      <w:r w:rsidR="00C40504">
        <w:rPr>
          <w:rFonts w:cs="Arial"/>
          <w:sz w:val="22"/>
          <w:szCs w:val="22"/>
        </w:rPr>
        <w:t xml:space="preserve"> betriebliche</w:t>
      </w:r>
      <w:r>
        <w:rPr>
          <w:rFonts w:cs="Arial"/>
          <w:sz w:val="22"/>
          <w:szCs w:val="22"/>
        </w:rPr>
        <w:t xml:space="preserve"> </w:t>
      </w:r>
      <w:r w:rsidR="005C0F56">
        <w:rPr>
          <w:rFonts w:cs="Arial"/>
          <w:sz w:val="22"/>
          <w:szCs w:val="22"/>
        </w:rPr>
        <w:t>Möglichkeiten</w:t>
      </w:r>
      <w:r>
        <w:rPr>
          <w:rFonts w:cs="Arial"/>
          <w:sz w:val="22"/>
          <w:szCs w:val="22"/>
        </w:rPr>
        <w:t xml:space="preserve"> verschaffen.</w:t>
      </w:r>
    </w:p>
    <w:p w:rsidR="007D72C3" w:rsidRPr="007D72C3" w:rsidRDefault="007D72C3" w:rsidP="007D72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C40504" w:rsidP="007D72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Eintritt ist kostenlos, eine Anmeldung </w:t>
      </w:r>
      <w:r w:rsidR="00C47714">
        <w:rPr>
          <w:rFonts w:cs="Arial"/>
          <w:sz w:val="22"/>
          <w:szCs w:val="22"/>
        </w:rPr>
        <w:t xml:space="preserve">unter </w:t>
      </w:r>
      <w:r w:rsidR="00C47714" w:rsidRPr="00C47714">
        <w:rPr>
          <w:rFonts w:cs="Arial"/>
          <w:sz w:val="22"/>
          <w:szCs w:val="22"/>
        </w:rPr>
        <w:t>www.ausbildungsregion-osnabrueck.de/veranstaltung/informieren-dual-studieren</w:t>
      </w:r>
      <w:r w:rsidR="00C4771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ist </w:t>
      </w:r>
      <w:r w:rsidR="00C47714">
        <w:rPr>
          <w:rFonts w:cs="Arial"/>
          <w:sz w:val="22"/>
          <w:szCs w:val="22"/>
        </w:rPr>
        <w:t>erwünscht</w:t>
      </w:r>
      <w:r w:rsidR="00664102">
        <w:rPr>
          <w:rFonts w:cs="Arial"/>
          <w:sz w:val="22"/>
          <w:szCs w:val="22"/>
        </w:rPr>
        <w:t>. Weitere Info</w:t>
      </w:r>
      <w:r w:rsidR="00F71FC4">
        <w:rPr>
          <w:rFonts w:cs="Arial"/>
          <w:sz w:val="22"/>
          <w:szCs w:val="22"/>
        </w:rPr>
        <w:t>s</w:t>
      </w:r>
      <w:r w:rsidR="00664102">
        <w:rPr>
          <w:rFonts w:cs="Arial"/>
          <w:sz w:val="22"/>
          <w:szCs w:val="22"/>
        </w:rPr>
        <w:t xml:space="preserve"> gibt es bei der </w:t>
      </w:r>
      <w:r w:rsidR="007D72C3" w:rsidRPr="007D72C3">
        <w:rPr>
          <w:rFonts w:cs="Arial"/>
          <w:sz w:val="22"/>
          <w:szCs w:val="22"/>
        </w:rPr>
        <w:t>Servicestelle Schule-Wirtschaft</w:t>
      </w:r>
      <w:r w:rsidR="00664102">
        <w:rPr>
          <w:rFonts w:cs="Arial"/>
          <w:sz w:val="22"/>
          <w:szCs w:val="22"/>
        </w:rPr>
        <w:t xml:space="preserve"> der MaßArbeit</w:t>
      </w:r>
      <w:r w:rsidR="00664102" w:rsidRPr="00F71FC4">
        <w:rPr>
          <w:rFonts w:cs="Arial"/>
          <w:sz w:val="22"/>
          <w:szCs w:val="22"/>
        </w:rPr>
        <w:t>,</w:t>
      </w:r>
      <w:r w:rsidR="00F71FC4" w:rsidRPr="00F71FC4">
        <w:rPr>
          <w:rFonts w:cs="Arial"/>
          <w:sz w:val="22"/>
          <w:szCs w:val="22"/>
        </w:rPr>
        <w:t xml:space="preserve"> Ansprechpartnerin Annika Schütte, Telefon </w:t>
      </w:r>
      <w:r w:rsidR="00F71FC4">
        <w:rPr>
          <w:rFonts w:cs="Arial"/>
          <w:sz w:val="22"/>
          <w:szCs w:val="22"/>
        </w:rPr>
        <w:t>0151 14783773,</w:t>
      </w:r>
      <w:r w:rsidR="00664102" w:rsidRPr="00F71FC4">
        <w:rPr>
          <w:rFonts w:cs="Arial"/>
          <w:sz w:val="22"/>
          <w:szCs w:val="22"/>
        </w:rPr>
        <w:t xml:space="preserve"> Email: </w:t>
      </w:r>
      <w:r w:rsidR="007D72C3" w:rsidRPr="00F71FC4">
        <w:rPr>
          <w:rFonts w:cs="Arial"/>
          <w:sz w:val="22"/>
          <w:szCs w:val="22"/>
        </w:rPr>
        <w:t>schule-</w:t>
      </w:r>
      <w:r w:rsidR="007D72C3" w:rsidRPr="007D72C3">
        <w:rPr>
          <w:rFonts w:cs="Arial"/>
          <w:sz w:val="22"/>
          <w:szCs w:val="22"/>
        </w:rPr>
        <w:t>wirtschaft@massarbeit.de</w:t>
      </w:r>
      <w:r w:rsidR="00664102">
        <w:rPr>
          <w:rFonts w:cs="Arial"/>
          <w:sz w:val="22"/>
          <w:szCs w:val="22"/>
        </w:rPr>
        <w:t>.</w:t>
      </w:r>
      <w:r w:rsidR="007D72C3" w:rsidRPr="007D72C3">
        <w:rPr>
          <w:rFonts w:cs="Arial"/>
          <w:sz w:val="22"/>
          <w:szCs w:val="22"/>
        </w:rPr>
        <w:t xml:space="preserve">  </w:t>
      </w:r>
      <w:r w:rsidR="007D72C3" w:rsidRPr="007D72C3">
        <w:rPr>
          <w:rFonts w:cs="Arial"/>
          <w:sz w:val="22"/>
          <w:szCs w:val="22"/>
        </w:rPr>
        <w:cr/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64102" w:rsidRDefault="0066410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6D0BED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Das Karriereevent „Informieren – dual studieren“ zeigt, dass Studium und betriebliche Ausbildung gut miteinander verbunden werden können. Von links: </w:t>
      </w:r>
      <w:proofErr w:type="spellStart"/>
      <w:r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-Vorstand Lars Hellmers und Landrätin Anna </w:t>
      </w:r>
      <w:proofErr w:type="spellStart"/>
      <w:r>
        <w:rPr>
          <w:rFonts w:cs="Arial"/>
          <w:i/>
          <w:sz w:val="22"/>
          <w:szCs w:val="22"/>
        </w:rPr>
        <w:t>Kebschull</w:t>
      </w:r>
      <w:proofErr w:type="spellEnd"/>
      <w:r>
        <w:rPr>
          <w:rFonts w:cs="Arial"/>
          <w:i/>
          <w:sz w:val="22"/>
          <w:szCs w:val="22"/>
        </w:rPr>
        <w:t xml:space="preserve"> freuen sich auf dies</w:t>
      </w:r>
      <w:r w:rsidR="003C6107">
        <w:rPr>
          <w:rFonts w:cs="Arial"/>
          <w:i/>
          <w:sz w:val="22"/>
          <w:szCs w:val="22"/>
        </w:rPr>
        <w:t>e Veranstaltung</w:t>
      </w:r>
      <w:r>
        <w:rPr>
          <w:rFonts w:cs="Arial"/>
          <w:i/>
          <w:sz w:val="22"/>
          <w:szCs w:val="22"/>
        </w:rPr>
        <w:t>.</w:t>
      </w: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spellStart"/>
      <w:r w:rsidR="00852209">
        <w:rPr>
          <w:rFonts w:cs="Arial"/>
          <w:i/>
          <w:sz w:val="22"/>
          <w:szCs w:val="22"/>
        </w:rPr>
        <w:t>MaßArbeit</w:t>
      </w:r>
      <w:proofErr w:type="spellEnd"/>
      <w:r w:rsidR="00852209">
        <w:rPr>
          <w:rFonts w:cs="Arial"/>
          <w:i/>
          <w:sz w:val="22"/>
          <w:szCs w:val="22"/>
        </w:rPr>
        <w:t xml:space="preserve"> </w:t>
      </w:r>
      <w:proofErr w:type="gramStart"/>
      <w:r>
        <w:rPr>
          <w:rFonts w:cs="Arial"/>
          <w:i/>
          <w:sz w:val="22"/>
          <w:szCs w:val="22"/>
        </w:rPr>
        <w:t>/</w:t>
      </w:r>
      <w:r w:rsidR="00664102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="006D0BED">
        <w:rPr>
          <w:rFonts w:cs="Arial"/>
          <w:i/>
          <w:sz w:val="22"/>
          <w:szCs w:val="22"/>
        </w:rPr>
        <w:t>Uwe</w:t>
      </w:r>
      <w:proofErr w:type="gramEnd"/>
      <w:r w:rsidR="006D0BED">
        <w:rPr>
          <w:rFonts w:cs="Arial"/>
          <w:i/>
          <w:sz w:val="22"/>
          <w:szCs w:val="22"/>
        </w:rPr>
        <w:t xml:space="preserve">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2B" w:rsidRDefault="00FB6A2B">
      <w:r>
        <w:separator/>
      </w:r>
    </w:p>
  </w:endnote>
  <w:endnote w:type="continuationSeparator" w:id="0">
    <w:p w:rsidR="00FB6A2B" w:rsidRDefault="00F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2B" w:rsidRDefault="00FB6A2B">
      <w:r>
        <w:separator/>
      </w:r>
    </w:p>
  </w:footnote>
  <w:footnote w:type="continuationSeparator" w:id="0">
    <w:p w:rsidR="00FB6A2B" w:rsidRDefault="00F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C3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2625"/>
    <w:rsid w:val="00135CFC"/>
    <w:rsid w:val="0014407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42DD"/>
    <w:rsid w:val="0029148B"/>
    <w:rsid w:val="002D38E3"/>
    <w:rsid w:val="002F5C47"/>
    <w:rsid w:val="00324DFF"/>
    <w:rsid w:val="0033647A"/>
    <w:rsid w:val="003B3B41"/>
    <w:rsid w:val="003C53E0"/>
    <w:rsid w:val="003C6107"/>
    <w:rsid w:val="003D7E50"/>
    <w:rsid w:val="003F77F1"/>
    <w:rsid w:val="00412B3E"/>
    <w:rsid w:val="00454B87"/>
    <w:rsid w:val="00456337"/>
    <w:rsid w:val="004A27BE"/>
    <w:rsid w:val="004A6D49"/>
    <w:rsid w:val="004D3669"/>
    <w:rsid w:val="004E3434"/>
    <w:rsid w:val="004E51ED"/>
    <w:rsid w:val="004F164C"/>
    <w:rsid w:val="00510B99"/>
    <w:rsid w:val="00513C07"/>
    <w:rsid w:val="005168EE"/>
    <w:rsid w:val="00531697"/>
    <w:rsid w:val="00547DD2"/>
    <w:rsid w:val="0058539D"/>
    <w:rsid w:val="005866E6"/>
    <w:rsid w:val="005918DC"/>
    <w:rsid w:val="00594252"/>
    <w:rsid w:val="005A19BA"/>
    <w:rsid w:val="005B23D7"/>
    <w:rsid w:val="005C0F56"/>
    <w:rsid w:val="005C1ED8"/>
    <w:rsid w:val="005C3D13"/>
    <w:rsid w:val="005C6A99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64102"/>
    <w:rsid w:val="00693E1F"/>
    <w:rsid w:val="00694176"/>
    <w:rsid w:val="006A5830"/>
    <w:rsid w:val="006D029B"/>
    <w:rsid w:val="006D0BED"/>
    <w:rsid w:val="006F4CA7"/>
    <w:rsid w:val="006F6497"/>
    <w:rsid w:val="007208B4"/>
    <w:rsid w:val="0072722B"/>
    <w:rsid w:val="00742055"/>
    <w:rsid w:val="00752077"/>
    <w:rsid w:val="00755887"/>
    <w:rsid w:val="007B0214"/>
    <w:rsid w:val="007C6D3A"/>
    <w:rsid w:val="007D43B8"/>
    <w:rsid w:val="007D502F"/>
    <w:rsid w:val="007D72C3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1585"/>
    <w:rsid w:val="00A27348"/>
    <w:rsid w:val="00A31BD6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2209"/>
    <w:rsid w:val="00BC7B6C"/>
    <w:rsid w:val="00C01C4F"/>
    <w:rsid w:val="00C161B0"/>
    <w:rsid w:val="00C17384"/>
    <w:rsid w:val="00C23BC6"/>
    <w:rsid w:val="00C348AE"/>
    <w:rsid w:val="00C40504"/>
    <w:rsid w:val="00C47714"/>
    <w:rsid w:val="00C47E4A"/>
    <w:rsid w:val="00C5188F"/>
    <w:rsid w:val="00C62CEA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1FC4"/>
    <w:rsid w:val="00F72727"/>
    <w:rsid w:val="00F73A36"/>
    <w:rsid w:val="00F81C19"/>
    <w:rsid w:val="00F83331"/>
    <w:rsid w:val="00FA0855"/>
    <w:rsid w:val="00FA1213"/>
    <w:rsid w:val="00FB6A2B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1AE50BA3"/>
  <w15:docId w15:val="{B44F60E3-4254-4960-A497-191BBC5A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E86D-2268-4F5A-8FC5-48D40AC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6</cp:revision>
  <cp:lastPrinted>2012-08-06T06:57:00Z</cp:lastPrinted>
  <dcterms:created xsi:type="dcterms:W3CDTF">2023-03-22T13:06:00Z</dcterms:created>
  <dcterms:modified xsi:type="dcterms:W3CDTF">2023-03-23T09:53:00Z</dcterms:modified>
</cp:coreProperties>
</file>