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Zahl der langzeitarbeitslosen Menschen </w:t>
      </w:r>
      <w:r w:rsidR="00B66F24">
        <w:rPr>
          <w:rFonts w:cs="Arial"/>
          <w:b/>
          <w:sz w:val="22"/>
          <w:szCs w:val="22"/>
        </w:rPr>
        <w:t>leicht 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242155" w:rsidRDefault="00242155" w:rsidP="0024215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 w:rsidR="00993ECD" w:rsidRPr="00993ECD">
        <w:rPr>
          <w:rFonts w:cs="Arial"/>
          <w:sz w:val="22"/>
          <w:szCs w:val="22"/>
        </w:rPr>
        <w:t>i</w:t>
      </w:r>
      <w:r w:rsidR="007655B2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>der Stadt Georgsmarienhütte leicht gesunken.</w:t>
      </w:r>
      <w:r w:rsidR="00993ECD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 xml:space="preserve">Aktuell registrierte die MaßArbeit </w:t>
      </w:r>
      <w:r>
        <w:rPr>
          <w:rFonts w:cs="Arial"/>
          <w:sz w:val="22"/>
          <w:szCs w:val="22"/>
        </w:rPr>
        <w:t>345</w:t>
      </w:r>
      <w:r w:rsidR="007655B2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 xml:space="preserve">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 w:rsidR="00635D2A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48</w:t>
      </w:r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>Wir spüren</w:t>
      </w:r>
      <w:r>
        <w:rPr>
          <w:rFonts w:cs="Arial"/>
          <w:sz w:val="22"/>
          <w:szCs w:val="22"/>
        </w:rPr>
        <w:t xml:space="preserve"> zwar</w:t>
      </w:r>
      <w:r w:rsidR="00847C8D">
        <w:rPr>
          <w:rFonts w:cs="Arial"/>
          <w:sz w:val="22"/>
          <w:szCs w:val="22"/>
        </w:rPr>
        <w:t>, dass die Industrieproduktion eine leichte Verschnaufpause einlegt“, skizzierte MaßArbeit-Vorstand Siegfried Averhage. Außerdem befinde sich das Baugewerbe zurzeit durch extrem gestiegene Materialpreise und Lieferengpässe in einer schwierigen Phase</w:t>
      </w:r>
      <w:r>
        <w:rPr>
          <w:rFonts w:cs="Arial"/>
          <w:sz w:val="22"/>
          <w:szCs w:val="22"/>
        </w:rPr>
        <w:t>. Georgsmarienhütte ist jedoch ein sehr starker Wirtschaftsstandort und d</w:t>
      </w:r>
      <w:r w:rsidR="00847C8D">
        <w:rPr>
          <w:rFonts w:cs="Arial"/>
          <w:sz w:val="22"/>
          <w:szCs w:val="22"/>
        </w:rPr>
        <w:t>iese Entwicklung</w:t>
      </w:r>
      <w:r w:rsidR="00C76949">
        <w:rPr>
          <w:rFonts w:cs="Arial"/>
          <w:sz w:val="22"/>
          <w:szCs w:val="22"/>
        </w:rPr>
        <w:t>en</w:t>
      </w:r>
      <w:r w:rsidR="00847C8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seien hier </w:t>
      </w:r>
      <w:r w:rsidR="00847C8D">
        <w:rPr>
          <w:rFonts w:cs="Arial"/>
          <w:sz w:val="22"/>
          <w:szCs w:val="22"/>
        </w:rPr>
        <w:t xml:space="preserve">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bisher wenig </w:t>
      </w:r>
      <w:r w:rsidR="00A24465">
        <w:rPr>
          <w:rFonts w:cs="Arial"/>
          <w:sz w:val="22"/>
          <w:szCs w:val="22"/>
        </w:rPr>
        <w:t>zu spüren.</w:t>
      </w:r>
      <w:bookmarkStart w:id="0" w:name="_GoBack"/>
      <w:bookmarkEnd w:id="0"/>
    </w:p>
    <w:p w:rsidR="00847C8D" w:rsidRDefault="00847C8D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42155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D7A4C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35D2A"/>
    <w:rsid w:val="0064197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55B2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B5509"/>
    <w:rsid w:val="009C18DA"/>
    <w:rsid w:val="009C40EC"/>
    <w:rsid w:val="009C7292"/>
    <w:rsid w:val="00A11BA4"/>
    <w:rsid w:val="00A122D6"/>
    <w:rsid w:val="00A14CDD"/>
    <w:rsid w:val="00A24465"/>
    <w:rsid w:val="00A27348"/>
    <w:rsid w:val="00A325C0"/>
    <w:rsid w:val="00A337E2"/>
    <w:rsid w:val="00A348E4"/>
    <w:rsid w:val="00A416CD"/>
    <w:rsid w:val="00A54C95"/>
    <w:rsid w:val="00A667F9"/>
    <w:rsid w:val="00A90AA8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66F24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76949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4474A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6d6d6"/>
    </o:shapedefaults>
    <o:shapelayout v:ext="edit">
      <o:idmap v:ext="edit" data="1"/>
    </o:shapelayout>
  </w:shapeDefaults>
  <w:decimalSymbol w:val=","/>
  <w:listSeparator w:val=";"/>
  <w14:docId w14:val="29B47A12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D7F73-F298-4EF7-A238-3E25D521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5</cp:revision>
  <cp:lastPrinted>2012-08-06T06:57:00Z</cp:lastPrinted>
  <dcterms:created xsi:type="dcterms:W3CDTF">2021-06-21T08:42:00Z</dcterms:created>
  <dcterms:modified xsi:type="dcterms:W3CDTF">2021-06-22T11:17:00Z</dcterms:modified>
</cp:coreProperties>
</file>