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Pr="00D65DFA">
        <w:rPr>
          <w:rFonts w:ascii="Arial Narrow" w:hAnsi="Arial Narrow" w:cs="Arial"/>
          <w:sz w:val="14"/>
          <w:szCs w:val="14"/>
        </w:rPr>
        <w:tab/>
        <w:t xml:space="preserve">  </w:t>
      </w:r>
      <w:r w:rsidR="00D65DFA">
        <w:rPr>
          <w:rFonts w:ascii="Arial Narrow" w:hAnsi="Arial Narrow" w:cs="Arial"/>
          <w:sz w:val="14"/>
          <w:szCs w:val="14"/>
        </w:rPr>
        <w:tab/>
      </w:r>
      <w:r w:rsidR="00BA335B">
        <w:rPr>
          <w:rFonts w:ascii="Arial Narrow" w:hAnsi="Arial Narrow" w:cs="Arial"/>
          <w:sz w:val="14"/>
          <w:szCs w:val="14"/>
        </w:rPr>
        <w:t xml:space="preserve">               </w:t>
      </w:r>
      <w:r w:rsidR="00694D2F">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694D2F">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694D2F">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694D2F">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694D2F">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BE22DD" w:rsidRPr="00BE22DD" w:rsidRDefault="00BE22DD" w:rsidP="00BE22DD">
      <w:pPr>
        <w:tabs>
          <w:tab w:val="left" w:pos="9072"/>
        </w:tabs>
        <w:spacing w:line="360" w:lineRule="auto"/>
        <w:ind w:right="1134"/>
        <w:rPr>
          <w:rFonts w:cs="Arial"/>
          <w:b/>
          <w:sz w:val="22"/>
          <w:szCs w:val="22"/>
        </w:rPr>
      </w:pPr>
      <w:r w:rsidRPr="00BE22DD">
        <w:rPr>
          <w:rFonts w:cs="Arial"/>
          <w:b/>
          <w:sz w:val="22"/>
          <w:szCs w:val="22"/>
        </w:rPr>
        <w:t xml:space="preserve">Zahl der langzeitarbeitslosen Menschen gestiegen </w:t>
      </w:r>
    </w:p>
    <w:p w:rsidR="00BE22DD" w:rsidRPr="00BE22DD" w:rsidRDefault="00BE22DD" w:rsidP="00BE22DD">
      <w:pPr>
        <w:tabs>
          <w:tab w:val="left" w:pos="9072"/>
        </w:tabs>
        <w:spacing w:line="360" w:lineRule="auto"/>
        <w:ind w:right="1134"/>
        <w:rPr>
          <w:rFonts w:cs="Arial"/>
          <w:b/>
          <w:sz w:val="22"/>
          <w:szCs w:val="22"/>
        </w:rPr>
      </w:pPr>
      <w:r w:rsidRPr="00BE22DD">
        <w:rPr>
          <w:rFonts w:cs="Arial"/>
          <w:b/>
          <w:sz w:val="22"/>
          <w:szCs w:val="22"/>
        </w:rPr>
        <w:t>„Unser Arbeitsmarkt zeigt sich dennoch robust“</w:t>
      </w:r>
    </w:p>
    <w:p w:rsidR="002335EB" w:rsidRPr="002335EB" w:rsidRDefault="002335EB" w:rsidP="002335EB">
      <w:pPr>
        <w:tabs>
          <w:tab w:val="left" w:pos="9072"/>
        </w:tabs>
        <w:spacing w:line="360" w:lineRule="auto"/>
        <w:ind w:right="1134"/>
        <w:rPr>
          <w:rFonts w:cs="Arial"/>
          <w:b/>
          <w:sz w:val="22"/>
          <w:szCs w:val="22"/>
        </w:rPr>
      </w:pPr>
    </w:p>
    <w:p w:rsidR="00F41A7C" w:rsidRPr="00F41A7C" w:rsidRDefault="00A27F17" w:rsidP="00F41A7C">
      <w:pPr>
        <w:tabs>
          <w:tab w:val="left" w:pos="9072"/>
        </w:tabs>
        <w:spacing w:line="360" w:lineRule="auto"/>
        <w:ind w:right="1134"/>
        <w:rPr>
          <w:rFonts w:cs="Arial"/>
          <w:sz w:val="22"/>
          <w:szCs w:val="22"/>
        </w:rPr>
      </w:pPr>
      <w:r>
        <w:rPr>
          <w:rFonts w:cs="Arial"/>
          <w:b/>
          <w:sz w:val="22"/>
          <w:szCs w:val="22"/>
        </w:rPr>
        <w:t>Süd</w:t>
      </w:r>
      <w:r w:rsidR="005348D0">
        <w:rPr>
          <w:rFonts w:cs="Arial"/>
          <w:b/>
          <w:sz w:val="22"/>
          <w:szCs w:val="22"/>
        </w:rPr>
        <w:t>kreis</w:t>
      </w:r>
      <w:r w:rsidR="002335EB" w:rsidRPr="002335EB">
        <w:rPr>
          <w:rFonts w:cs="Arial"/>
          <w:b/>
          <w:sz w:val="22"/>
          <w:szCs w:val="22"/>
        </w:rPr>
        <w:t xml:space="preserve">. </w:t>
      </w:r>
      <w:r w:rsidR="002335EB" w:rsidRPr="00D3329B">
        <w:rPr>
          <w:rFonts w:cs="Arial"/>
          <w:sz w:val="22"/>
          <w:szCs w:val="22"/>
        </w:rPr>
        <w:t xml:space="preserve">Im </w:t>
      </w:r>
      <w:r>
        <w:rPr>
          <w:rFonts w:cs="Arial"/>
          <w:sz w:val="22"/>
          <w:szCs w:val="22"/>
        </w:rPr>
        <w:t>süd</w:t>
      </w:r>
      <w:r w:rsidR="005348D0">
        <w:rPr>
          <w:rFonts w:cs="Arial"/>
          <w:sz w:val="22"/>
          <w:szCs w:val="22"/>
        </w:rPr>
        <w:t>lichen</w:t>
      </w:r>
      <w:r w:rsidR="002335EB" w:rsidRPr="00D3329B">
        <w:rPr>
          <w:rFonts w:cs="Arial"/>
          <w:sz w:val="22"/>
          <w:szCs w:val="22"/>
        </w:rPr>
        <w:t xml:space="preserve"> Osnabrück</w:t>
      </w:r>
      <w:r w:rsidR="005348D0">
        <w:rPr>
          <w:rFonts w:cs="Arial"/>
          <w:sz w:val="22"/>
          <w:szCs w:val="22"/>
        </w:rPr>
        <w:t>er Land</w:t>
      </w:r>
      <w:r w:rsidR="002335EB" w:rsidRPr="00D3329B">
        <w:rPr>
          <w:rFonts w:cs="Arial"/>
          <w:sz w:val="22"/>
          <w:szCs w:val="22"/>
        </w:rPr>
        <w:t xml:space="preserve"> ist die Zahl der Langzeitarbeitslosen im </w:t>
      </w:r>
      <w:r w:rsidR="00694D2F">
        <w:rPr>
          <w:rFonts w:cs="Arial"/>
          <w:sz w:val="22"/>
          <w:szCs w:val="22"/>
        </w:rPr>
        <w:t>August</w:t>
      </w:r>
      <w:r w:rsidR="002335EB" w:rsidRPr="00D3329B">
        <w:rPr>
          <w:rFonts w:cs="Arial"/>
          <w:sz w:val="22"/>
          <w:szCs w:val="22"/>
        </w:rPr>
        <w:t xml:space="preserve"> </w:t>
      </w:r>
      <w:r w:rsidR="00F41A7C">
        <w:rPr>
          <w:rFonts w:cs="Arial"/>
          <w:sz w:val="22"/>
          <w:szCs w:val="22"/>
        </w:rPr>
        <w:t>gestiegen</w:t>
      </w:r>
      <w:r w:rsidR="002335EB" w:rsidRPr="00D3329B">
        <w:rPr>
          <w:rFonts w:cs="Arial"/>
          <w:sz w:val="22"/>
          <w:szCs w:val="22"/>
        </w:rPr>
        <w:t xml:space="preserve">. Die MaßArbeit registrierte </w:t>
      </w:r>
      <w:r w:rsidR="005348D0">
        <w:rPr>
          <w:rFonts w:cs="Arial"/>
          <w:sz w:val="22"/>
          <w:szCs w:val="22"/>
        </w:rPr>
        <w:t>in den S</w:t>
      </w:r>
      <w:r>
        <w:rPr>
          <w:rFonts w:cs="Arial"/>
          <w:sz w:val="22"/>
          <w:szCs w:val="22"/>
        </w:rPr>
        <w:t>tädten Bad Iburg, Dissen und Georgsmarienhütte sowie in den G</w:t>
      </w:r>
      <w:r w:rsidR="005348D0">
        <w:rPr>
          <w:rFonts w:cs="Arial"/>
          <w:sz w:val="22"/>
          <w:szCs w:val="22"/>
        </w:rPr>
        <w:t xml:space="preserve">emeinden </w:t>
      </w:r>
      <w:r>
        <w:rPr>
          <w:rFonts w:cs="Arial"/>
          <w:sz w:val="22"/>
          <w:szCs w:val="22"/>
        </w:rPr>
        <w:t xml:space="preserve">Bad Laer, Bad Rothenfelde, Glandorf und Hilter </w:t>
      </w:r>
      <w:r w:rsidR="00F41A7C">
        <w:rPr>
          <w:rFonts w:cs="Arial"/>
          <w:sz w:val="22"/>
          <w:szCs w:val="22"/>
        </w:rPr>
        <w:t>802</w:t>
      </w:r>
      <w:r>
        <w:rPr>
          <w:rFonts w:cs="Arial"/>
          <w:sz w:val="22"/>
          <w:szCs w:val="22"/>
        </w:rPr>
        <w:t xml:space="preserve"> </w:t>
      </w:r>
      <w:r w:rsidR="002335EB" w:rsidRPr="00D3329B">
        <w:rPr>
          <w:rFonts w:cs="Arial"/>
          <w:sz w:val="22"/>
          <w:szCs w:val="22"/>
        </w:rPr>
        <w:t xml:space="preserve">arbeitslose Empfänger von Arbeitslosengeld (ALG) II. Im </w:t>
      </w:r>
      <w:r w:rsidR="00D3329B">
        <w:rPr>
          <w:rFonts w:cs="Arial"/>
          <w:sz w:val="22"/>
          <w:szCs w:val="22"/>
        </w:rPr>
        <w:t>Ju</w:t>
      </w:r>
      <w:r w:rsidR="00694D2F">
        <w:rPr>
          <w:rFonts w:cs="Arial"/>
          <w:sz w:val="22"/>
          <w:szCs w:val="22"/>
        </w:rPr>
        <w:t>l</w:t>
      </w:r>
      <w:r w:rsidR="00D3329B">
        <w:rPr>
          <w:rFonts w:cs="Arial"/>
          <w:sz w:val="22"/>
          <w:szCs w:val="22"/>
        </w:rPr>
        <w:t>i</w:t>
      </w:r>
      <w:r w:rsidR="002335EB" w:rsidRPr="00D3329B">
        <w:rPr>
          <w:rFonts w:cs="Arial"/>
          <w:sz w:val="22"/>
          <w:szCs w:val="22"/>
        </w:rPr>
        <w:t xml:space="preserve"> waren es noch </w:t>
      </w:r>
      <w:r w:rsidR="00F41A7C">
        <w:rPr>
          <w:rFonts w:cs="Arial"/>
          <w:sz w:val="22"/>
          <w:szCs w:val="22"/>
        </w:rPr>
        <w:t>777</w:t>
      </w:r>
      <w:r w:rsidR="002335EB" w:rsidRPr="00D3329B">
        <w:rPr>
          <w:rFonts w:cs="Arial"/>
          <w:sz w:val="22"/>
          <w:szCs w:val="22"/>
        </w:rPr>
        <w:t xml:space="preserve"> Personen. </w:t>
      </w:r>
      <w:r w:rsidR="00897695">
        <w:rPr>
          <w:rFonts w:cs="Arial"/>
          <w:sz w:val="22"/>
          <w:szCs w:val="22"/>
        </w:rPr>
        <w:t xml:space="preserve">„Die </w:t>
      </w:r>
      <w:bookmarkStart w:id="0" w:name="_GoBack"/>
      <w:bookmarkEnd w:id="0"/>
      <w:r w:rsidR="00F41A7C" w:rsidRPr="00F41A7C">
        <w:rPr>
          <w:rFonts w:cs="Arial"/>
          <w:sz w:val="22"/>
          <w:szCs w:val="22"/>
        </w:rPr>
        <w:t xml:space="preserve">Ausbreitung der Deltavariante des Coronavirus und die anhaltenden Lieferengpässe gefährden allerdings die Erholung der Konjunktur“, sagte MaßArbeit-Vorstand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w:t>
      </w:r>
      <w:r w:rsidR="00F41A7C">
        <w:rPr>
          <w:rFonts w:cs="Arial"/>
          <w:sz w:val="22"/>
          <w:szCs w:val="22"/>
        </w:rPr>
        <w:t>ist sich</w:t>
      </w:r>
      <w:r w:rsidR="00F41A7C" w:rsidRPr="00F41A7C">
        <w:rPr>
          <w:rFonts w:cs="Arial"/>
          <w:sz w:val="22"/>
          <w:szCs w:val="22"/>
        </w:rPr>
        <w:t xml:space="preserve"> Averhage</w:t>
      </w:r>
      <w:r w:rsidR="00F41A7C">
        <w:rPr>
          <w:rFonts w:cs="Arial"/>
          <w:sz w:val="22"/>
          <w:szCs w:val="22"/>
        </w:rPr>
        <w:t xml:space="preserve"> sicher</w:t>
      </w:r>
      <w:r w:rsidR="00F41A7C" w:rsidRPr="00F41A7C">
        <w:rPr>
          <w:rFonts w:cs="Arial"/>
          <w:sz w:val="22"/>
          <w:szCs w:val="22"/>
        </w:rPr>
        <w:t>.</w:t>
      </w:r>
    </w:p>
    <w:p w:rsidR="00521417" w:rsidRDefault="00521417" w:rsidP="002335EB">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D62" w:rsidRDefault="009A7D62">
      <w:r>
        <w:separator/>
      </w:r>
    </w:p>
  </w:endnote>
  <w:endnote w:type="continuationSeparator" w:id="0">
    <w:p w:rsidR="009A7D62" w:rsidRDefault="009A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D62" w:rsidRDefault="009A7D62">
      <w:r>
        <w:separator/>
      </w:r>
    </w:p>
  </w:footnote>
  <w:footnote w:type="continuationSeparator" w:id="0">
    <w:p w:rsidR="009A7D62" w:rsidRDefault="009A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3033B"/>
    <w:rsid w:val="00040E86"/>
    <w:rsid w:val="00042D6D"/>
    <w:rsid w:val="00084036"/>
    <w:rsid w:val="000926F7"/>
    <w:rsid w:val="000C0B59"/>
    <w:rsid w:val="000C6D44"/>
    <w:rsid w:val="000E0DB0"/>
    <w:rsid w:val="000F6311"/>
    <w:rsid w:val="00101A20"/>
    <w:rsid w:val="00114852"/>
    <w:rsid w:val="0012030E"/>
    <w:rsid w:val="00135CFC"/>
    <w:rsid w:val="00152F40"/>
    <w:rsid w:val="001578B3"/>
    <w:rsid w:val="00175146"/>
    <w:rsid w:val="00195BB4"/>
    <w:rsid w:val="001B2133"/>
    <w:rsid w:val="001D040D"/>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D38E3"/>
    <w:rsid w:val="002F5C47"/>
    <w:rsid w:val="00324DFF"/>
    <w:rsid w:val="0033647A"/>
    <w:rsid w:val="0037601D"/>
    <w:rsid w:val="003B3B41"/>
    <w:rsid w:val="003C53E0"/>
    <w:rsid w:val="003D7E50"/>
    <w:rsid w:val="003F77F1"/>
    <w:rsid w:val="00412B3E"/>
    <w:rsid w:val="00454B87"/>
    <w:rsid w:val="004A27BE"/>
    <w:rsid w:val="004A6D49"/>
    <w:rsid w:val="004D3669"/>
    <w:rsid w:val="004E3434"/>
    <w:rsid w:val="004E51ED"/>
    <w:rsid w:val="004F164C"/>
    <w:rsid w:val="00510B99"/>
    <w:rsid w:val="00513C07"/>
    <w:rsid w:val="00521417"/>
    <w:rsid w:val="005348D0"/>
    <w:rsid w:val="0058539D"/>
    <w:rsid w:val="005866E6"/>
    <w:rsid w:val="005918DC"/>
    <w:rsid w:val="00594252"/>
    <w:rsid w:val="005A19BA"/>
    <w:rsid w:val="005B0303"/>
    <w:rsid w:val="005B23D7"/>
    <w:rsid w:val="005C1ED8"/>
    <w:rsid w:val="005C3D13"/>
    <w:rsid w:val="005E257C"/>
    <w:rsid w:val="005E37F5"/>
    <w:rsid w:val="005F0FC7"/>
    <w:rsid w:val="005F409F"/>
    <w:rsid w:val="006103BB"/>
    <w:rsid w:val="006206A0"/>
    <w:rsid w:val="0062405C"/>
    <w:rsid w:val="006475D5"/>
    <w:rsid w:val="00650E07"/>
    <w:rsid w:val="0065352F"/>
    <w:rsid w:val="00662383"/>
    <w:rsid w:val="00693E1F"/>
    <w:rsid w:val="00694176"/>
    <w:rsid w:val="00694D2F"/>
    <w:rsid w:val="006A5830"/>
    <w:rsid w:val="006D029B"/>
    <w:rsid w:val="006F4CA7"/>
    <w:rsid w:val="006F6497"/>
    <w:rsid w:val="007208B4"/>
    <w:rsid w:val="00742055"/>
    <w:rsid w:val="00752077"/>
    <w:rsid w:val="00755887"/>
    <w:rsid w:val="0076054C"/>
    <w:rsid w:val="007B0214"/>
    <w:rsid w:val="007C6D3A"/>
    <w:rsid w:val="007D43B8"/>
    <w:rsid w:val="007D502F"/>
    <w:rsid w:val="007E66B8"/>
    <w:rsid w:val="007F7597"/>
    <w:rsid w:val="00802F26"/>
    <w:rsid w:val="008039BB"/>
    <w:rsid w:val="008212C7"/>
    <w:rsid w:val="008241E0"/>
    <w:rsid w:val="008324A7"/>
    <w:rsid w:val="008412FE"/>
    <w:rsid w:val="00852209"/>
    <w:rsid w:val="00853E76"/>
    <w:rsid w:val="00874C61"/>
    <w:rsid w:val="00890DA0"/>
    <w:rsid w:val="00897695"/>
    <w:rsid w:val="008F103E"/>
    <w:rsid w:val="00920DC7"/>
    <w:rsid w:val="00926427"/>
    <w:rsid w:val="0093289E"/>
    <w:rsid w:val="0096348B"/>
    <w:rsid w:val="00984F19"/>
    <w:rsid w:val="009A7D62"/>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B3D36"/>
    <w:rsid w:val="00AC5710"/>
    <w:rsid w:val="00AE116B"/>
    <w:rsid w:val="00AF660B"/>
    <w:rsid w:val="00B00D93"/>
    <w:rsid w:val="00B35C89"/>
    <w:rsid w:val="00B36A39"/>
    <w:rsid w:val="00B55048"/>
    <w:rsid w:val="00B61265"/>
    <w:rsid w:val="00B7528C"/>
    <w:rsid w:val="00B77C30"/>
    <w:rsid w:val="00B9699F"/>
    <w:rsid w:val="00BA335B"/>
    <w:rsid w:val="00BC7B6C"/>
    <w:rsid w:val="00BD624C"/>
    <w:rsid w:val="00BE22DD"/>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33261"/>
    <w:rsid w:val="00D3329B"/>
    <w:rsid w:val="00D35271"/>
    <w:rsid w:val="00D4178B"/>
    <w:rsid w:val="00D656D8"/>
    <w:rsid w:val="00D65DFA"/>
    <w:rsid w:val="00D6725C"/>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D1AA3"/>
    <w:rsid w:val="00EE570F"/>
    <w:rsid w:val="00F13B81"/>
    <w:rsid w:val="00F16104"/>
    <w:rsid w:val="00F16237"/>
    <w:rsid w:val="00F228E1"/>
    <w:rsid w:val="00F41A7C"/>
    <w:rsid w:val="00F42A6B"/>
    <w:rsid w:val="00F43A7F"/>
    <w:rsid w:val="00F463B4"/>
    <w:rsid w:val="00F653E1"/>
    <w:rsid w:val="00F66A9D"/>
    <w:rsid w:val="00F73A36"/>
    <w:rsid w:val="00F81C19"/>
    <w:rsid w:val="00F83331"/>
    <w:rsid w:val="00FA0855"/>
    <w:rsid w:val="00FA1213"/>
    <w:rsid w:val="00FC14D6"/>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3660A09"/>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A305D-DB4A-4208-B49D-B840103D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177</Words>
  <Characters>1121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cp:revision>
  <cp:lastPrinted>2012-08-06T06:57:00Z</cp:lastPrinted>
  <dcterms:created xsi:type="dcterms:W3CDTF">2021-07-22T16:39:00Z</dcterms:created>
  <dcterms:modified xsi:type="dcterms:W3CDTF">2021-08-16T07:44:00Z</dcterms:modified>
</cp:coreProperties>
</file>